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7CC1" w14:textId="77777777" w:rsidR="005F645C" w:rsidRPr="00B169DF" w:rsidRDefault="00CD6897" w:rsidP="005F645C">
      <w:pPr>
        <w:jc w:val="right"/>
        <w:rPr>
          <w:rFonts w:ascii="Corbel" w:hAnsi="Corbel"/>
          <w:bCs/>
          <w:i/>
        </w:rPr>
      </w:pPr>
      <w:r w:rsidRPr="00963908">
        <w:rPr>
          <w:rFonts w:ascii="Corbel" w:hAnsi="Corbel"/>
          <w:b/>
          <w:bCs/>
        </w:rPr>
        <w:tab/>
      </w:r>
      <w:r w:rsidRPr="00963908">
        <w:rPr>
          <w:rFonts w:ascii="Corbel" w:hAnsi="Corbel"/>
          <w:b/>
          <w:bCs/>
        </w:rPr>
        <w:tab/>
      </w:r>
      <w:r w:rsidRPr="00963908">
        <w:rPr>
          <w:rFonts w:ascii="Corbel" w:hAnsi="Corbel"/>
          <w:b/>
          <w:bCs/>
        </w:rPr>
        <w:tab/>
      </w:r>
      <w:r w:rsidRPr="00963908">
        <w:rPr>
          <w:rFonts w:ascii="Corbel" w:hAnsi="Corbel"/>
          <w:b/>
          <w:bCs/>
        </w:rPr>
        <w:tab/>
      </w:r>
      <w:r w:rsidRPr="00963908">
        <w:rPr>
          <w:rFonts w:ascii="Corbel" w:hAnsi="Corbel"/>
          <w:b/>
          <w:bCs/>
        </w:rPr>
        <w:tab/>
      </w:r>
      <w:r w:rsidRPr="00963908">
        <w:rPr>
          <w:rFonts w:ascii="Corbel" w:hAnsi="Corbel"/>
          <w:b/>
          <w:bCs/>
        </w:rPr>
        <w:tab/>
      </w:r>
      <w:r w:rsidR="00AF4693">
        <w:rPr>
          <w:rFonts w:ascii="Corbel" w:hAnsi="Corbel"/>
          <w:b/>
          <w:bCs/>
        </w:rPr>
        <w:t xml:space="preserve"> </w:t>
      </w:r>
      <w:r w:rsidR="005F645C" w:rsidRPr="00B169DF">
        <w:rPr>
          <w:rFonts w:ascii="Corbel" w:hAnsi="Corbel"/>
          <w:bCs/>
          <w:i/>
        </w:rPr>
        <w:t xml:space="preserve">Załącznik nr 1.5 do Zarządzenia Rektora UR  nr </w:t>
      </w:r>
      <w:r w:rsidR="005F645C">
        <w:rPr>
          <w:rFonts w:ascii="Corbel" w:hAnsi="Corbel"/>
          <w:bCs/>
          <w:i/>
        </w:rPr>
        <w:t>61/2025</w:t>
      </w:r>
    </w:p>
    <w:p w14:paraId="59B936A4" w14:textId="3459C1B2" w:rsidR="006E5D65" w:rsidRDefault="006E5D65" w:rsidP="002D3375">
      <w:pPr>
        <w:jc w:val="right"/>
        <w:rPr>
          <w:rFonts w:ascii="Corbel" w:hAnsi="Corbel"/>
          <w:bCs/>
          <w:i/>
        </w:rPr>
      </w:pPr>
    </w:p>
    <w:p w14:paraId="4E16EF56" w14:textId="77777777" w:rsidR="00AF4693" w:rsidRPr="00963908" w:rsidRDefault="00AF4693" w:rsidP="002D3375">
      <w:pPr>
        <w:jc w:val="right"/>
        <w:rPr>
          <w:rFonts w:ascii="Corbel" w:hAnsi="Corbel"/>
          <w:bCs/>
          <w:i/>
        </w:rPr>
      </w:pPr>
    </w:p>
    <w:p w14:paraId="0A11B788" w14:textId="77777777" w:rsidR="005F645C" w:rsidRPr="00B169DF" w:rsidRDefault="005F645C" w:rsidP="005F645C">
      <w:pPr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SYLABUS</w:t>
      </w:r>
    </w:p>
    <w:p w14:paraId="64BA8CCF" w14:textId="37C7728E" w:rsidR="005F645C" w:rsidRPr="00B169DF" w:rsidRDefault="005F645C" w:rsidP="005F645C">
      <w:pPr>
        <w:spacing w:line="240" w:lineRule="exact"/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 xml:space="preserve">dotyczy cyklu kształcenia </w:t>
      </w:r>
      <w:r w:rsidR="00347728">
        <w:rPr>
          <w:rFonts w:ascii="Corbel" w:hAnsi="Corbel"/>
          <w:i/>
          <w:smallCaps/>
        </w:rPr>
        <w:t>2025-2028</w:t>
      </w:r>
      <w:r w:rsidRPr="00B169DF">
        <w:rPr>
          <w:rFonts w:ascii="Corbel" w:hAnsi="Corbel"/>
          <w:b/>
          <w:smallCaps/>
        </w:rPr>
        <w:t xml:space="preserve"> </w:t>
      </w:r>
    </w:p>
    <w:p w14:paraId="63B8C813" w14:textId="77777777" w:rsidR="005F645C" w:rsidRPr="00B169DF" w:rsidRDefault="005F645C" w:rsidP="005F645C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42E069CD" w14:textId="2DA1900B" w:rsidR="005F645C" w:rsidRPr="00B169DF" w:rsidRDefault="005F645C" w:rsidP="005F645C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347728">
        <w:rPr>
          <w:rFonts w:ascii="Corbel" w:hAnsi="Corbel"/>
          <w:sz w:val="20"/>
          <w:szCs w:val="20"/>
        </w:rPr>
        <w:t>202</w:t>
      </w:r>
      <w:r w:rsidR="009506DF">
        <w:rPr>
          <w:rFonts w:ascii="Corbel" w:hAnsi="Corbel"/>
          <w:sz w:val="20"/>
          <w:szCs w:val="20"/>
        </w:rPr>
        <w:t>6</w:t>
      </w:r>
      <w:r w:rsidR="00347728">
        <w:rPr>
          <w:rFonts w:ascii="Corbel" w:hAnsi="Corbel"/>
          <w:sz w:val="20"/>
          <w:szCs w:val="20"/>
        </w:rPr>
        <w:t>/202</w:t>
      </w:r>
      <w:r w:rsidR="009506DF">
        <w:rPr>
          <w:rFonts w:ascii="Corbel" w:hAnsi="Corbel"/>
          <w:sz w:val="20"/>
          <w:szCs w:val="20"/>
        </w:rPr>
        <w:t>7</w:t>
      </w:r>
    </w:p>
    <w:p w14:paraId="59B65155" w14:textId="77777777" w:rsidR="0085747A" w:rsidRPr="005647E5" w:rsidRDefault="0085747A" w:rsidP="009C54AE">
      <w:pPr>
        <w:rPr>
          <w:rFonts w:ascii="Corbel" w:hAnsi="Corbel"/>
        </w:rPr>
      </w:pPr>
    </w:p>
    <w:p w14:paraId="425B1866" w14:textId="77777777" w:rsidR="0085747A" w:rsidRPr="005647E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647E5">
        <w:rPr>
          <w:rFonts w:ascii="Corbel" w:hAnsi="Corbel"/>
          <w:szCs w:val="24"/>
        </w:rPr>
        <w:t xml:space="preserve">1. </w:t>
      </w:r>
      <w:r w:rsidR="0085747A" w:rsidRPr="005647E5">
        <w:rPr>
          <w:rFonts w:ascii="Corbel" w:hAnsi="Corbel"/>
          <w:szCs w:val="24"/>
        </w:rPr>
        <w:t xml:space="preserve">Podstawowe </w:t>
      </w:r>
      <w:r w:rsidR="00445970" w:rsidRPr="005647E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647E5" w14:paraId="7BCA8627" w14:textId="77777777" w:rsidTr="004C6B15">
        <w:tc>
          <w:tcPr>
            <w:tcW w:w="2694" w:type="dxa"/>
            <w:vAlign w:val="center"/>
          </w:tcPr>
          <w:p w14:paraId="3BC3D7D2" w14:textId="77777777" w:rsidR="0085747A" w:rsidRPr="005647E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3B7A2A" w14:textId="2EE727CC" w:rsidR="0085747A" w:rsidRPr="005647E5" w:rsidRDefault="002876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Przedsiębiorczość i marketing</w:t>
            </w:r>
          </w:p>
        </w:tc>
      </w:tr>
      <w:tr w:rsidR="0085747A" w:rsidRPr="005647E5" w14:paraId="5AB5EFB7" w14:textId="77777777" w:rsidTr="004C6B15">
        <w:tc>
          <w:tcPr>
            <w:tcW w:w="2694" w:type="dxa"/>
            <w:vAlign w:val="center"/>
          </w:tcPr>
          <w:p w14:paraId="238991C3" w14:textId="77777777" w:rsidR="0085747A" w:rsidRPr="005647E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647E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A9A899" w14:textId="361148CC" w:rsidR="0085747A" w:rsidRPr="005647E5" w:rsidRDefault="009D7F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7F85">
              <w:rPr>
                <w:rFonts w:ascii="Corbel" w:hAnsi="Corbel"/>
                <w:b w:val="0"/>
                <w:sz w:val="24"/>
                <w:szCs w:val="24"/>
              </w:rPr>
              <w:t>FiR/I/B.7</w:t>
            </w:r>
          </w:p>
        </w:tc>
      </w:tr>
      <w:tr w:rsidR="005F645C" w:rsidRPr="005647E5" w14:paraId="15D283E3" w14:textId="77777777" w:rsidTr="004C6B15">
        <w:tc>
          <w:tcPr>
            <w:tcW w:w="2694" w:type="dxa"/>
            <w:vAlign w:val="center"/>
          </w:tcPr>
          <w:p w14:paraId="10BA1C52" w14:textId="77777777" w:rsidR="005F645C" w:rsidRPr="005647E5" w:rsidRDefault="005F645C" w:rsidP="005F645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EDD2B4A" w14:textId="65206DF2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 Ekonomii i Finansów</w:t>
            </w:r>
          </w:p>
        </w:tc>
      </w:tr>
      <w:tr w:rsidR="005F645C" w:rsidRPr="005647E5" w14:paraId="5BF4122D" w14:textId="77777777" w:rsidTr="004C6B15">
        <w:tc>
          <w:tcPr>
            <w:tcW w:w="2694" w:type="dxa"/>
            <w:vAlign w:val="center"/>
          </w:tcPr>
          <w:p w14:paraId="481A5250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D49F67" w14:textId="5E6935E3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5F645C" w:rsidRPr="005647E5" w14:paraId="0277C8E9" w14:textId="77777777" w:rsidTr="004C6B15">
        <w:tc>
          <w:tcPr>
            <w:tcW w:w="2694" w:type="dxa"/>
            <w:vAlign w:val="center"/>
          </w:tcPr>
          <w:p w14:paraId="3D6A276F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77940F" w14:textId="6C0A6E6E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5F645C" w:rsidRPr="005647E5" w14:paraId="624F3DE5" w14:textId="77777777" w:rsidTr="004C6B15">
        <w:tc>
          <w:tcPr>
            <w:tcW w:w="2694" w:type="dxa"/>
            <w:vAlign w:val="center"/>
          </w:tcPr>
          <w:p w14:paraId="486354BB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B66BB8" w14:textId="66AE0736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5F645C" w:rsidRPr="005647E5" w14:paraId="6B3DC8B5" w14:textId="77777777" w:rsidTr="004C6B15">
        <w:tc>
          <w:tcPr>
            <w:tcW w:w="2694" w:type="dxa"/>
            <w:vAlign w:val="center"/>
          </w:tcPr>
          <w:p w14:paraId="1506620C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0EC1065" w14:textId="77777777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F645C" w:rsidRPr="005647E5" w14:paraId="02135FCA" w14:textId="77777777" w:rsidTr="004C6B15">
        <w:tc>
          <w:tcPr>
            <w:tcW w:w="2694" w:type="dxa"/>
            <w:vAlign w:val="center"/>
          </w:tcPr>
          <w:p w14:paraId="3C49B5AD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CB734E" w14:textId="4D4C4549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F645C" w:rsidRPr="005647E5" w14:paraId="5BBDFBCD" w14:textId="77777777" w:rsidTr="004C6B15">
        <w:tc>
          <w:tcPr>
            <w:tcW w:w="2694" w:type="dxa"/>
            <w:vAlign w:val="center"/>
          </w:tcPr>
          <w:p w14:paraId="3C4E83F4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B28EAA1" w14:textId="4DD03076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5F645C" w:rsidRPr="005647E5" w14:paraId="602A97D2" w14:textId="77777777" w:rsidTr="004C6B15">
        <w:tc>
          <w:tcPr>
            <w:tcW w:w="2694" w:type="dxa"/>
            <w:vAlign w:val="center"/>
          </w:tcPr>
          <w:p w14:paraId="2271D518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08C999" w14:textId="41E7B273" w:rsidR="005F645C" w:rsidRPr="005647E5" w:rsidRDefault="007F2B59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5F645C" w:rsidRPr="005647E5" w14:paraId="2877AB5F" w14:textId="77777777" w:rsidTr="004C6B15">
        <w:tc>
          <w:tcPr>
            <w:tcW w:w="2694" w:type="dxa"/>
            <w:vAlign w:val="center"/>
          </w:tcPr>
          <w:p w14:paraId="5D0F37B1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D86A6D" w14:textId="1835965C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5F645C" w:rsidRPr="005647E5" w14:paraId="174DD25E" w14:textId="77777777" w:rsidTr="006654A5">
        <w:trPr>
          <w:trHeight w:val="70"/>
        </w:trPr>
        <w:tc>
          <w:tcPr>
            <w:tcW w:w="2694" w:type="dxa"/>
            <w:vAlign w:val="center"/>
          </w:tcPr>
          <w:p w14:paraId="11F611D6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170CAB" w14:textId="7DF2BF07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4915">
              <w:rPr>
                <w:rFonts w:ascii="Corbel" w:hAnsi="Corbel"/>
                <w:b w:val="0"/>
                <w:color w:val="auto"/>
                <w:sz w:val="24"/>
                <w:szCs w:val="24"/>
              </w:rPr>
              <w:t>dr Tomasz Surmacz</w:t>
            </w:r>
          </w:p>
        </w:tc>
      </w:tr>
      <w:tr w:rsidR="005F645C" w:rsidRPr="005647E5" w14:paraId="5D4D8FAC" w14:textId="77777777" w:rsidTr="004C6B15">
        <w:tc>
          <w:tcPr>
            <w:tcW w:w="2694" w:type="dxa"/>
            <w:vAlign w:val="center"/>
          </w:tcPr>
          <w:p w14:paraId="1F8C1640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3E4E45" w14:textId="755ABD64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dr Tomasz Surmacz</w:t>
            </w:r>
            <w:r>
              <w:rPr>
                <w:rFonts w:ascii="Corbel" w:hAnsi="Corbel"/>
                <w:b w:val="0"/>
                <w:sz w:val="24"/>
                <w:szCs w:val="24"/>
              </w:rPr>
              <w:t>, dr Marta Kawa</w:t>
            </w:r>
          </w:p>
        </w:tc>
      </w:tr>
    </w:tbl>
    <w:p w14:paraId="038D94D3" w14:textId="623A2ADB" w:rsidR="0085747A" w:rsidRPr="005647E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647E5">
        <w:rPr>
          <w:rFonts w:ascii="Corbel" w:hAnsi="Corbel"/>
          <w:sz w:val="24"/>
          <w:szCs w:val="24"/>
        </w:rPr>
        <w:t xml:space="preserve">* </w:t>
      </w:r>
      <w:r w:rsidR="00B90885" w:rsidRPr="005647E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647E5">
        <w:rPr>
          <w:rFonts w:ascii="Corbel" w:hAnsi="Corbel"/>
          <w:b w:val="0"/>
          <w:sz w:val="24"/>
          <w:szCs w:val="24"/>
        </w:rPr>
        <w:t>e,</w:t>
      </w:r>
      <w:r w:rsidR="005647E5" w:rsidRPr="005647E5">
        <w:rPr>
          <w:rFonts w:ascii="Corbel" w:hAnsi="Corbel"/>
          <w:b w:val="0"/>
          <w:sz w:val="24"/>
          <w:szCs w:val="24"/>
        </w:rPr>
        <w:t xml:space="preserve"> </w:t>
      </w:r>
      <w:r w:rsidRPr="005647E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647E5">
        <w:rPr>
          <w:rFonts w:ascii="Corbel" w:hAnsi="Corbel"/>
          <w:b w:val="0"/>
          <w:i/>
          <w:sz w:val="24"/>
          <w:szCs w:val="24"/>
        </w:rPr>
        <w:t>w Jednostce</w:t>
      </w:r>
    </w:p>
    <w:p w14:paraId="6993263C" w14:textId="77777777" w:rsidR="00923D7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D2EC5DB" w14:textId="77777777" w:rsidR="0085747A" w:rsidRPr="005647E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647E5">
        <w:rPr>
          <w:rFonts w:ascii="Corbel" w:hAnsi="Corbel"/>
          <w:sz w:val="24"/>
          <w:szCs w:val="24"/>
        </w:rPr>
        <w:t>1.</w:t>
      </w:r>
      <w:r w:rsidR="00E22FBC" w:rsidRPr="005647E5">
        <w:rPr>
          <w:rFonts w:ascii="Corbel" w:hAnsi="Corbel"/>
          <w:sz w:val="24"/>
          <w:szCs w:val="24"/>
        </w:rPr>
        <w:t>1</w:t>
      </w:r>
      <w:r w:rsidRPr="005647E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693848" w14:textId="77777777" w:rsidR="00923D7D" w:rsidRPr="005647E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647E5" w14:paraId="42030EB5" w14:textId="77777777" w:rsidTr="005647E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DD7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Semestr</w:t>
            </w:r>
          </w:p>
          <w:p w14:paraId="7D0586F8" w14:textId="77777777" w:rsidR="00015B8F" w:rsidRPr="005647E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(</w:t>
            </w:r>
            <w:r w:rsidR="00363F78" w:rsidRPr="005647E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DE70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62C1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4773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EF9B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C535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4910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CE3E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FBDC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10DF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647E5">
              <w:rPr>
                <w:rFonts w:ascii="Corbel" w:hAnsi="Corbel"/>
                <w:b/>
                <w:szCs w:val="24"/>
              </w:rPr>
              <w:t>Liczba pkt</w:t>
            </w:r>
            <w:r w:rsidR="00B90885" w:rsidRPr="005647E5">
              <w:rPr>
                <w:rFonts w:ascii="Corbel" w:hAnsi="Corbel"/>
                <w:b/>
                <w:szCs w:val="24"/>
              </w:rPr>
              <w:t>.</w:t>
            </w:r>
            <w:r w:rsidRPr="005647E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647E5" w14:paraId="45EBF26E" w14:textId="77777777" w:rsidTr="005647E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B7A" w14:textId="247AC42C" w:rsidR="00015B8F" w:rsidRPr="005647E5" w:rsidRDefault="004C6B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F300" w14:textId="37092D2B" w:rsidR="00015B8F" w:rsidRPr="005647E5" w:rsidRDefault="00C433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433B" w14:textId="5C62A38A" w:rsidR="00015B8F" w:rsidRPr="005647E5" w:rsidRDefault="00BE66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1</w:t>
            </w:r>
            <w:r w:rsidR="00C4337F" w:rsidRPr="005647E5">
              <w:rPr>
                <w:rFonts w:ascii="Corbel" w:hAnsi="Corbel"/>
                <w:sz w:val="24"/>
                <w:szCs w:val="24"/>
              </w:rPr>
              <w:t>5</w:t>
            </w:r>
            <w:r w:rsidRPr="005647E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0E92" w14:textId="77777777" w:rsidR="00015B8F" w:rsidRPr="005647E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AC3E" w14:textId="77777777" w:rsidR="00015B8F" w:rsidRPr="005647E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8A7" w14:textId="77777777" w:rsidR="00015B8F" w:rsidRPr="005647E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6601" w14:textId="77777777" w:rsidR="00015B8F" w:rsidRPr="005647E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4D7" w14:textId="77777777" w:rsidR="00015B8F" w:rsidRPr="005647E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F9F3" w14:textId="77777777" w:rsidR="00015B8F" w:rsidRPr="005647E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C434" w14:textId="6317461A" w:rsidR="00015B8F" w:rsidRPr="005647E5" w:rsidRDefault="004C6B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759801" w14:textId="77777777" w:rsidR="00923D7D" w:rsidRPr="005647E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9554FA8" w14:textId="77777777" w:rsidR="00923D7D" w:rsidRPr="005647E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8DDAC15" w14:textId="77777777" w:rsidR="0085747A" w:rsidRPr="005647E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>1.</w:t>
      </w:r>
      <w:r w:rsidR="00E22FBC" w:rsidRPr="005647E5">
        <w:rPr>
          <w:rFonts w:ascii="Corbel" w:hAnsi="Corbel"/>
          <w:smallCaps w:val="0"/>
          <w:szCs w:val="24"/>
        </w:rPr>
        <w:t>2</w:t>
      </w:r>
      <w:r w:rsidR="00F83B28" w:rsidRPr="005647E5">
        <w:rPr>
          <w:rFonts w:ascii="Corbel" w:hAnsi="Corbel"/>
          <w:smallCaps w:val="0"/>
          <w:szCs w:val="24"/>
        </w:rPr>
        <w:t>.</w:t>
      </w:r>
      <w:r w:rsidR="00F83B28" w:rsidRPr="005647E5">
        <w:rPr>
          <w:rFonts w:ascii="Corbel" w:hAnsi="Corbel"/>
          <w:smallCaps w:val="0"/>
          <w:szCs w:val="24"/>
        </w:rPr>
        <w:tab/>
      </w:r>
      <w:r w:rsidRPr="005647E5">
        <w:rPr>
          <w:rFonts w:ascii="Corbel" w:hAnsi="Corbel"/>
          <w:smallCaps w:val="0"/>
          <w:szCs w:val="24"/>
        </w:rPr>
        <w:t xml:space="preserve">Sposób realizacji zajęć  </w:t>
      </w:r>
    </w:p>
    <w:p w14:paraId="7B00020C" w14:textId="77777777" w:rsidR="005647E5" w:rsidRPr="005647E5" w:rsidRDefault="005647E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71A060C" w14:textId="77777777" w:rsidR="005647E5" w:rsidRPr="009A27B8" w:rsidRDefault="005647E5" w:rsidP="005647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607CF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A607CF">
        <w:rPr>
          <w:rFonts w:ascii="Corbel" w:hAnsi="Corbel"/>
          <w:b w:val="0"/>
          <w:smallCaps w:val="0"/>
          <w:szCs w:val="24"/>
        </w:rPr>
        <w:t xml:space="preserve"> Teams</w:t>
      </w:r>
    </w:p>
    <w:p w14:paraId="7C66D4CB" w14:textId="77777777" w:rsidR="005647E5" w:rsidRPr="009A27B8" w:rsidRDefault="005647E5" w:rsidP="005647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7A6D9F6" w14:textId="77777777" w:rsidR="005647E5" w:rsidRPr="005647E5" w:rsidRDefault="005647E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46F7FD5" w14:textId="77777777" w:rsidR="005647E5" w:rsidRPr="005647E5" w:rsidRDefault="005647E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F76AE84" w14:textId="67048BAE" w:rsidR="00E22FBC" w:rsidRPr="005647E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 xml:space="preserve">1.3 </w:t>
      </w:r>
      <w:r w:rsidR="00F83B28" w:rsidRPr="005647E5">
        <w:rPr>
          <w:rFonts w:ascii="Corbel" w:hAnsi="Corbel"/>
          <w:smallCaps w:val="0"/>
          <w:szCs w:val="24"/>
        </w:rPr>
        <w:tab/>
      </w:r>
      <w:r w:rsidRPr="005647E5">
        <w:rPr>
          <w:rFonts w:ascii="Corbel" w:hAnsi="Corbel"/>
          <w:smallCaps w:val="0"/>
          <w:szCs w:val="24"/>
        </w:rPr>
        <w:t>For</w:t>
      </w:r>
      <w:r w:rsidR="00445970" w:rsidRPr="005647E5">
        <w:rPr>
          <w:rFonts w:ascii="Corbel" w:hAnsi="Corbel"/>
          <w:smallCaps w:val="0"/>
          <w:szCs w:val="24"/>
        </w:rPr>
        <w:t xml:space="preserve">ma zaliczenia przedmiotu </w:t>
      </w:r>
      <w:r w:rsidRPr="005647E5">
        <w:rPr>
          <w:rFonts w:ascii="Corbel" w:hAnsi="Corbel"/>
          <w:smallCaps w:val="0"/>
          <w:szCs w:val="24"/>
        </w:rPr>
        <w:t xml:space="preserve"> (z toku) </w:t>
      </w:r>
      <w:r w:rsidRPr="005647E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711BFF6" w14:textId="77777777" w:rsidR="009C54AE" w:rsidRPr="005647E5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D5C60F" w14:textId="03D08E89" w:rsidR="00824BFE" w:rsidRPr="005647E5" w:rsidRDefault="00824BFE" w:rsidP="00824B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647E5">
        <w:rPr>
          <w:rFonts w:ascii="Corbel" w:hAnsi="Corbel"/>
          <w:b w:val="0"/>
          <w:smallCaps w:val="0"/>
          <w:szCs w:val="24"/>
        </w:rPr>
        <w:t>zaliczenie z oceną</w:t>
      </w:r>
    </w:p>
    <w:p w14:paraId="7EFE418A" w14:textId="77777777" w:rsidR="00E960BB" w:rsidRPr="005647E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1BA012" w14:textId="77777777" w:rsidR="005647E5" w:rsidRDefault="005647E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B0C112" w14:textId="77777777" w:rsidR="005647E5" w:rsidRDefault="005647E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D93F65" w14:textId="77777777" w:rsidR="005647E5" w:rsidRDefault="005647E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255107" w14:textId="65EBA9AD" w:rsidR="00E960BB" w:rsidRPr="005647E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647E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647E5" w14:paraId="6995FD73" w14:textId="77777777" w:rsidTr="00745302">
        <w:tc>
          <w:tcPr>
            <w:tcW w:w="9670" w:type="dxa"/>
          </w:tcPr>
          <w:p w14:paraId="2ECF8109" w14:textId="5656EA1E" w:rsidR="0085747A" w:rsidRPr="005647E5" w:rsidRDefault="004C6B1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na temat funkcjonowania przedsiębiorstw. Ponadto przydatna jest znajomość aktualnych wydarzeń ze sfery biznesu i gospodarki.</w:t>
            </w:r>
          </w:p>
        </w:tc>
      </w:tr>
    </w:tbl>
    <w:p w14:paraId="3A29140C" w14:textId="77777777" w:rsidR="00153C41" w:rsidRPr="005647E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F2E015" w14:textId="77777777" w:rsidR="0085747A" w:rsidRPr="005647E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647E5">
        <w:rPr>
          <w:rFonts w:ascii="Corbel" w:hAnsi="Corbel"/>
          <w:szCs w:val="24"/>
        </w:rPr>
        <w:t>3.</w:t>
      </w:r>
      <w:r w:rsidR="00A84C85" w:rsidRPr="005647E5">
        <w:rPr>
          <w:rFonts w:ascii="Corbel" w:hAnsi="Corbel"/>
          <w:szCs w:val="24"/>
        </w:rPr>
        <w:t>cele, efekty uczenia się</w:t>
      </w:r>
      <w:r w:rsidR="0085747A" w:rsidRPr="005647E5">
        <w:rPr>
          <w:rFonts w:ascii="Corbel" w:hAnsi="Corbel"/>
          <w:szCs w:val="24"/>
        </w:rPr>
        <w:t xml:space="preserve"> , treści Programowe i stosowane metody Dydaktyczne</w:t>
      </w:r>
    </w:p>
    <w:p w14:paraId="048B69AA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613EAD" w14:textId="77777777" w:rsidR="0085747A" w:rsidRPr="005647E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647E5">
        <w:rPr>
          <w:rFonts w:ascii="Corbel" w:hAnsi="Corbel"/>
          <w:sz w:val="24"/>
          <w:szCs w:val="24"/>
        </w:rPr>
        <w:t xml:space="preserve">3.1 </w:t>
      </w:r>
      <w:r w:rsidR="00C05F44" w:rsidRPr="005647E5">
        <w:rPr>
          <w:rFonts w:ascii="Corbel" w:hAnsi="Corbel"/>
          <w:sz w:val="24"/>
          <w:szCs w:val="24"/>
        </w:rPr>
        <w:t>Cele przedmiotu</w:t>
      </w:r>
    </w:p>
    <w:p w14:paraId="74AE5B38" w14:textId="77777777" w:rsidR="00F83B28" w:rsidRPr="005647E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C6B15" w:rsidRPr="005647E5" w14:paraId="2CAC4C23" w14:textId="77777777" w:rsidTr="004C6B15">
        <w:tc>
          <w:tcPr>
            <w:tcW w:w="845" w:type="dxa"/>
            <w:vAlign w:val="center"/>
          </w:tcPr>
          <w:p w14:paraId="5FEE7498" w14:textId="77777777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30221AF" w14:textId="66F3A298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bCs/>
                <w:sz w:val="24"/>
                <w:szCs w:val="24"/>
              </w:rPr>
              <w:t>Przekazanie studentom wiedzy dotyczącej zasad tworzenia i prowadzenia nowych podmiotów gospodarczych na wolnym rynku</w:t>
            </w:r>
          </w:p>
        </w:tc>
      </w:tr>
      <w:tr w:rsidR="004C6B15" w:rsidRPr="005647E5" w14:paraId="5B583DAC" w14:textId="77777777" w:rsidTr="004C6B15">
        <w:tc>
          <w:tcPr>
            <w:tcW w:w="845" w:type="dxa"/>
            <w:vAlign w:val="center"/>
          </w:tcPr>
          <w:p w14:paraId="68F1AA10" w14:textId="1CE35833" w:rsidR="004C6B15" w:rsidRPr="005647E5" w:rsidRDefault="004C6B15" w:rsidP="004C6B1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3ADBE3C" w14:textId="2BB18D44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bCs/>
                <w:sz w:val="24"/>
                <w:szCs w:val="24"/>
              </w:rPr>
              <w:t>Rozpoznawanie przez studentów zjawisk i procesów zachodzących w przedsiębiorstwach i ich otoczeniu</w:t>
            </w:r>
          </w:p>
        </w:tc>
      </w:tr>
      <w:tr w:rsidR="004C6B15" w:rsidRPr="005647E5" w14:paraId="344FCD91" w14:textId="77777777" w:rsidTr="004C6B15">
        <w:tc>
          <w:tcPr>
            <w:tcW w:w="845" w:type="dxa"/>
            <w:vAlign w:val="center"/>
          </w:tcPr>
          <w:p w14:paraId="6342D5FC" w14:textId="26E1B20D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533C700" w14:textId="558540B2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Wykształcenie umiejętności współdziałania w grupie, w procesie przygotowania przedsięwzięć przedsiębiorczych oraz analiz o charakterze marketingowym</w:t>
            </w:r>
          </w:p>
        </w:tc>
      </w:tr>
      <w:tr w:rsidR="004C6B15" w:rsidRPr="005647E5" w14:paraId="3AC0CCF7" w14:textId="77777777" w:rsidTr="004C6B15">
        <w:tc>
          <w:tcPr>
            <w:tcW w:w="845" w:type="dxa"/>
            <w:vAlign w:val="center"/>
          </w:tcPr>
          <w:p w14:paraId="14B13F7D" w14:textId="6883C919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4C3C04D5" w14:textId="740FC214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748DF47C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E93DD3" w14:textId="77777777" w:rsidR="001D7B54" w:rsidRPr="005647E5" w:rsidRDefault="009F4610" w:rsidP="009C54AE">
      <w:pPr>
        <w:ind w:left="426"/>
        <w:rPr>
          <w:rFonts w:ascii="Corbel" w:hAnsi="Corbel"/>
        </w:rPr>
      </w:pPr>
      <w:r w:rsidRPr="005647E5">
        <w:rPr>
          <w:rFonts w:ascii="Corbel" w:hAnsi="Corbel"/>
          <w:b/>
        </w:rPr>
        <w:t xml:space="preserve">3.2 </w:t>
      </w:r>
      <w:r w:rsidR="001D7B54" w:rsidRPr="005647E5">
        <w:rPr>
          <w:rFonts w:ascii="Corbel" w:hAnsi="Corbel"/>
          <w:b/>
        </w:rPr>
        <w:t xml:space="preserve">Efekty </w:t>
      </w:r>
      <w:r w:rsidR="00C05F44" w:rsidRPr="005647E5">
        <w:rPr>
          <w:rFonts w:ascii="Corbel" w:hAnsi="Corbel"/>
          <w:b/>
        </w:rPr>
        <w:t xml:space="preserve">uczenia się </w:t>
      </w:r>
      <w:r w:rsidR="001D7B54" w:rsidRPr="005647E5">
        <w:rPr>
          <w:rFonts w:ascii="Corbel" w:hAnsi="Corbel"/>
          <w:b/>
        </w:rPr>
        <w:t>dla przedmiotu</w:t>
      </w:r>
    </w:p>
    <w:p w14:paraId="02F57609" w14:textId="77777777" w:rsidR="001D7B54" w:rsidRPr="005647E5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5647E5" w14:paraId="1CA15ED9" w14:textId="77777777" w:rsidTr="0071620A">
        <w:tc>
          <w:tcPr>
            <w:tcW w:w="1701" w:type="dxa"/>
            <w:vAlign w:val="center"/>
          </w:tcPr>
          <w:p w14:paraId="1DBDFB75" w14:textId="77777777" w:rsidR="0085747A" w:rsidRPr="005647E5" w:rsidRDefault="0085747A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647E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647E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C647639" w14:textId="77777777" w:rsidR="0085747A" w:rsidRPr="005647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5183475" w14:textId="77777777" w:rsidR="0085747A" w:rsidRPr="005647E5" w:rsidRDefault="0085747A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647E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5647E5" w14:paraId="11BF3E48" w14:textId="77777777" w:rsidTr="005E6E85">
        <w:tc>
          <w:tcPr>
            <w:tcW w:w="1701" w:type="dxa"/>
          </w:tcPr>
          <w:p w14:paraId="75C06559" w14:textId="77777777" w:rsidR="0085747A" w:rsidRPr="005647E5" w:rsidRDefault="0085747A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647E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0FD0236" w14:textId="77DB00FE" w:rsidR="0085747A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11B3D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na i rozumie w zaawansowanym stopniu podstawową wiedzę z zakresu </w:t>
            </w:r>
            <w:r w:rsidR="00DE69F2" w:rsidRPr="005647E5">
              <w:rPr>
                <w:rFonts w:ascii="Corbel" w:hAnsi="Corbel"/>
                <w:b w:val="0"/>
                <w:smallCaps w:val="0"/>
                <w:szCs w:val="24"/>
              </w:rPr>
              <w:t>przedsiębiorczości i marketingu</w:t>
            </w:r>
          </w:p>
        </w:tc>
        <w:tc>
          <w:tcPr>
            <w:tcW w:w="1873" w:type="dxa"/>
          </w:tcPr>
          <w:p w14:paraId="354ACDA0" w14:textId="2DE2DAF4" w:rsidR="0085747A" w:rsidRPr="005647E5" w:rsidRDefault="0091085F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K_W01</w:t>
            </w:r>
          </w:p>
        </w:tc>
      </w:tr>
      <w:tr w:rsidR="0085747A" w:rsidRPr="005647E5" w14:paraId="44B780E6" w14:textId="77777777" w:rsidTr="005E6E85">
        <w:tc>
          <w:tcPr>
            <w:tcW w:w="1701" w:type="dxa"/>
          </w:tcPr>
          <w:p w14:paraId="70C50ABF" w14:textId="77777777" w:rsidR="0085747A" w:rsidRPr="005647E5" w:rsidRDefault="0085747A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23A433D" w14:textId="12C9FB1D" w:rsidR="0085747A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D3C2F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na i </w:t>
            </w:r>
            <w:r w:rsidR="009147E2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zasady i koncepcje teorii w zakresie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modyfikowania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struktur gospodarczych oraz metody i techniki pozwalające pozyskiwać dane w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skali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mikro </w:t>
            </w:r>
          </w:p>
        </w:tc>
        <w:tc>
          <w:tcPr>
            <w:tcW w:w="1873" w:type="dxa"/>
          </w:tcPr>
          <w:p w14:paraId="20324CC2" w14:textId="5B12609A" w:rsidR="0085747A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5647E5" w14:paraId="4C6FE65F" w14:textId="77777777" w:rsidTr="005E6E85">
        <w:tc>
          <w:tcPr>
            <w:tcW w:w="1701" w:type="dxa"/>
          </w:tcPr>
          <w:p w14:paraId="4ED8C9E6" w14:textId="28F43CDE" w:rsidR="0085747A" w:rsidRPr="005647E5" w:rsidRDefault="00525A30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DC66E4B" w14:textId="048C561A" w:rsidR="0085747A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>na i rozumie normy prawne, etyczne i organizacyjne regulując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działania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przedsiębiorców</w:t>
            </w:r>
          </w:p>
        </w:tc>
        <w:tc>
          <w:tcPr>
            <w:tcW w:w="1873" w:type="dxa"/>
          </w:tcPr>
          <w:p w14:paraId="7082291B" w14:textId="5E148482" w:rsidR="0085747A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7B12F1" w:rsidRPr="005647E5" w14:paraId="48A8206D" w14:textId="77777777" w:rsidTr="005E6E85">
        <w:tc>
          <w:tcPr>
            <w:tcW w:w="1701" w:type="dxa"/>
          </w:tcPr>
          <w:p w14:paraId="08360BED" w14:textId="20D50379" w:rsidR="007B12F1" w:rsidRPr="005647E5" w:rsidRDefault="00525A30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744A5B" w14:textId="080ED710" w:rsidR="007B12F1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na i rozumie procesy zachodzące w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podmiotach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gospodarczych oraz konsekwencje podejmowanych przez nie decyzji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, szczególnie w zakresie działań marketingowych</w:t>
            </w:r>
          </w:p>
        </w:tc>
        <w:tc>
          <w:tcPr>
            <w:tcW w:w="1873" w:type="dxa"/>
          </w:tcPr>
          <w:p w14:paraId="345554EF" w14:textId="57017436" w:rsidR="007B12F1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7B12F1" w:rsidRPr="005647E5" w14:paraId="355A702B" w14:textId="77777777" w:rsidTr="005E6E85">
        <w:tc>
          <w:tcPr>
            <w:tcW w:w="1701" w:type="dxa"/>
          </w:tcPr>
          <w:p w14:paraId="64466AE0" w14:textId="62012542" w:rsidR="007B12F1" w:rsidRPr="005647E5" w:rsidRDefault="00525A30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C7F0F74" w14:textId="48D2C058" w:rsidR="007B12F1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na i rozumie zasady tworzenia i rozwoju form indywidualnej przedsiębiorczości </w:t>
            </w:r>
          </w:p>
        </w:tc>
        <w:tc>
          <w:tcPr>
            <w:tcW w:w="1873" w:type="dxa"/>
          </w:tcPr>
          <w:p w14:paraId="3180CD8D" w14:textId="45706361" w:rsidR="007B12F1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7B12F1" w:rsidRPr="005647E5" w14:paraId="1620F755" w14:textId="77777777" w:rsidTr="005E6E85">
        <w:tc>
          <w:tcPr>
            <w:tcW w:w="1701" w:type="dxa"/>
          </w:tcPr>
          <w:p w14:paraId="4B4BD53F" w14:textId="3CEC3207" w:rsidR="007B12F1" w:rsidRPr="005647E5" w:rsidRDefault="00525A30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740C20E" w14:textId="54EE7C47" w:rsidR="007B12F1" w:rsidRPr="005647E5" w:rsidRDefault="00322925" w:rsidP="00A61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919B3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identyfikować i interpretować zjawiska społeczne i ekonomiczne zachodzące w gospodarce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w kontekście szans przedsiębiorczych</w:t>
            </w:r>
          </w:p>
        </w:tc>
        <w:tc>
          <w:tcPr>
            <w:tcW w:w="1873" w:type="dxa"/>
          </w:tcPr>
          <w:p w14:paraId="4A6169B4" w14:textId="7AEFC342" w:rsidR="007B12F1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B12F1" w:rsidRPr="005647E5" w14:paraId="3A99DACB" w14:textId="77777777" w:rsidTr="005E6E85">
        <w:tc>
          <w:tcPr>
            <w:tcW w:w="1701" w:type="dxa"/>
          </w:tcPr>
          <w:p w14:paraId="11BF7840" w14:textId="62850500" w:rsidR="007B12F1" w:rsidRPr="005647E5" w:rsidRDefault="00525A30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974F1EF" w14:textId="3641F694" w:rsidR="007B12F1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85A55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analizować przyczyny i przebieg zjawisk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w otoczeniu przedsiębiorstwa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determinujących sytuację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konkurencyjną 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>organizacji</w:t>
            </w:r>
          </w:p>
        </w:tc>
        <w:tc>
          <w:tcPr>
            <w:tcW w:w="1873" w:type="dxa"/>
          </w:tcPr>
          <w:p w14:paraId="167250FE" w14:textId="3CD6B6F0" w:rsidR="007B12F1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1085F" w:rsidRPr="005647E5" w14:paraId="0D615526" w14:textId="77777777" w:rsidTr="005E6E85">
        <w:tc>
          <w:tcPr>
            <w:tcW w:w="1701" w:type="dxa"/>
          </w:tcPr>
          <w:p w14:paraId="2D452628" w14:textId="33472146" w:rsidR="0091085F" w:rsidRPr="005647E5" w:rsidRDefault="0091085F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50D59DAE" w14:textId="45F1A7BB" w:rsidR="0091085F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otrafi przewidywać i prognozować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wybrane 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procesy ekonomiczno-finansowe w skali mikro </w:t>
            </w:r>
          </w:p>
        </w:tc>
        <w:tc>
          <w:tcPr>
            <w:tcW w:w="1873" w:type="dxa"/>
          </w:tcPr>
          <w:p w14:paraId="2E0EEB30" w14:textId="6D5896A4" w:rsidR="0091085F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287612" w:rsidRPr="005647E5" w14:paraId="4B7C7D90" w14:textId="77777777" w:rsidTr="005E6E85">
        <w:tc>
          <w:tcPr>
            <w:tcW w:w="1701" w:type="dxa"/>
          </w:tcPr>
          <w:p w14:paraId="2939954F" w14:textId="49EB53E4" w:rsidR="00287612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EK_09</w:t>
            </w:r>
          </w:p>
        </w:tc>
        <w:tc>
          <w:tcPr>
            <w:tcW w:w="6096" w:type="dxa"/>
          </w:tcPr>
          <w:p w14:paraId="2121C866" w14:textId="2B027194" w:rsidR="00287612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>otrafi identyfikować czynniki ryzyka ekonomiczneg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pochodzące z otoczenia i wnętrza oraz ocenić ich wpływ na sytuację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przedsiębiorstwa</w:t>
            </w:r>
          </w:p>
        </w:tc>
        <w:tc>
          <w:tcPr>
            <w:tcW w:w="1873" w:type="dxa"/>
          </w:tcPr>
          <w:p w14:paraId="2811BC96" w14:textId="2A0615C5" w:rsidR="00287612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287612" w:rsidRPr="005647E5" w14:paraId="0F2F22E0" w14:textId="77777777" w:rsidTr="005E6E85">
        <w:tc>
          <w:tcPr>
            <w:tcW w:w="1701" w:type="dxa"/>
          </w:tcPr>
          <w:p w14:paraId="01E9EA90" w14:textId="31E6F2D3" w:rsidR="00287612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5D84359" w14:textId="616DC0C7" w:rsidR="00287612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est gotów do uznawania znaczenia wiedzy w rozwiązywaniu problemów z zakresu </w:t>
            </w:r>
            <w:r w:rsidR="00F676AE" w:rsidRPr="005647E5">
              <w:rPr>
                <w:rFonts w:ascii="Corbel" w:hAnsi="Corbel"/>
                <w:b w:val="0"/>
                <w:smallCaps w:val="0"/>
                <w:szCs w:val="24"/>
              </w:rPr>
              <w:t>przedsiębiorczości i marketingu</w:t>
            </w:r>
          </w:p>
        </w:tc>
        <w:tc>
          <w:tcPr>
            <w:tcW w:w="1873" w:type="dxa"/>
          </w:tcPr>
          <w:p w14:paraId="549C672E" w14:textId="1A7A5894" w:rsidR="00287612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287612" w:rsidRPr="005647E5" w14:paraId="364FD77E" w14:textId="77777777" w:rsidTr="005E6E85">
        <w:tc>
          <w:tcPr>
            <w:tcW w:w="1701" w:type="dxa"/>
          </w:tcPr>
          <w:p w14:paraId="61E56E59" w14:textId="69121A83" w:rsidR="00287612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39C73276" w14:textId="45860253" w:rsidR="00287612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est gotów do prezentowania aktywnej postawy wobec zmieniających się uwarunkowań </w:t>
            </w:r>
            <w:r w:rsidR="00F676AE" w:rsidRPr="005647E5">
              <w:rPr>
                <w:rFonts w:ascii="Corbel" w:hAnsi="Corbel"/>
                <w:b w:val="0"/>
                <w:smallCaps w:val="0"/>
                <w:szCs w:val="24"/>
              </w:rPr>
              <w:t>w kontekście analizy możliwości rozwoju nowych przedsięwzięć</w:t>
            </w:r>
          </w:p>
        </w:tc>
        <w:tc>
          <w:tcPr>
            <w:tcW w:w="1873" w:type="dxa"/>
          </w:tcPr>
          <w:p w14:paraId="29E7A273" w14:textId="603709BF" w:rsidR="00287612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287612" w:rsidRPr="005647E5" w14:paraId="2CB91621" w14:textId="77777777" w:rsidTr="005E6E85">
        <w:tc>
          <w:tcPr>
            <w:tcW w:w="1701" w:type="dxa"/>
          </w:tcPr>
          <w:p w14:paraId="5D709BDF" w14:textId="4D17ABB0" w:rsidR="00287612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4418AA67" w14:textId="4CF90A5D" w:rsidR="00287612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est gotów do myślenia i działania w sposób przedsiębiorczy </w:t>
            </w:r>
            <w:r w:rsidR="00F676AE" w:rsidRPr="005647E5">
              <w:rPr>
                <w:rFonts w:ascii="Corbel" w:hAnsi="Corbel"/>
                <w:b w:val="0"/>
                <w:smallCaps w:val="0"/>
                <w:szCs w:val="24"/>
              </w:rPr>
              <w:t>dzięki pozyskanej wiedzy z zakresu przedsiębiorczości i marketingu</w:t>
            </w:r>
          </w:p>
        </w:tc>
        <w:tc>
          <w:tcPr>
            <w:tcW w:w="1873" w:type="dxa"/>
          </w:tcPr>
          <w:p w14:paraId="014E1CF2" w14:textId="38A1F934" w:rsidR="00287612" w:rsidRPr="005647E5" w:rsidRDefault="00287612" w:rsidP="00347728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7BE5A433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D922A0" w14:textId="77777777" w:rsidR="0085747A" w:rsidRPr="005647E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647E5">
        <w:rPr>
          <w:rFonts w:ascii="Corbel" w:hAnsi="Corbel"/>
          <w:b/>
          <w:sz w:val="24"/>
          <w:szCs w:val="24"/>
        </w:rPr>
        <w:t>3.3</w:t>
      </w:r>
      <w:r w:rsidR="0085747A" w:rsidRPr="005647E5">
        <w:rPr>
          <w:rFonts w:ascii="Corbel" w:hAnsi="Corbel"/>
          <w:b/>
          <w:sz w:val="24"/>
          <w:szCs w:val="24"/>
        </w:rPr>
        <w:t>T</w:t>
      </w:r>
      <w:r w:rsidR="001D7B54" w:rsidRPr="005647E5">
        <w:rPr>
          <w:rFonts w:ascii="Corbel" w:hAnsi="Corbel"/>
          <w:b/>
          <w:sz w:val="24"/>
          <w:szCs w:val="24"/>
        </w:rPr>
        <w:t xml:space="preserve">reści programowe </w:t>
      </w:r>
    </w:p>
    <w:p w14:paraId="2C1235C2" w14:textId="77777777" w:rsidR="0085747A" w:rsidRPr="005647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647E5">
        <w:rPr>
          <w:rFonts w:ascii="Corbel" w:hAnsi="Corbel"/>
          <w:sz w:val="24"/>
          <w:szCs w:val="24"/>
        </w:rPr>
        <w:t xml:space="preserve">Problematyka wykładu </w:t>
      </w:r>
    </w:p>
    <w:p w14:paraId="51A520F4" w14:textId="77777777" w:rsidR="00675843" w:rsidRPr="005647E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647E5" w14:paraId="3406AE83" w14:textId="77777777" w:rsidTr="00BB27A5">
        <w:tc>
          <w:tcPr>
            <w:tcW w:w="9520" w:type="dxa"/>
          </w:tcPr>
          <w:p w14:paraId="46EE0370" w14:textId="77777777" w:rsidR="0085747A" w:rsidRPr="005647E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2D8" w:rsidRPr="005647E5" w14:paraId="625F14F1" w14:textId="77777777" w:rsidTr="00BB27A5">
        <w:tc>
          <w:tcPr>
            <w:tcW w:w="9520" w:type="dxa"/>
          </w:tcPr>
          <w:p w14:paraId="7F61B4B9" w14:textId="54F21357" w:rsidR="00B102D8" w:rsidRPr="005647E5" w:rsidRDefault="00B102D8" w:rsidP="003477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Wprowadzenie do przedsiębiorczości, </w:t>
            </w:r>
            <w:r w:rsidRPr="005647E5">
              <w:rPr>
                <w:rFonts w:ascii="Corbel" w:hAnsi="Corbel"/>
                <w:sz w:val="24"/>
                <w:szCs w:val="24"/>
                <w:lang w:eastAsia="pl-PL"/>
              </w:rPr>
              <w:t>sposoby definiowania przedsiębiorczości; źródła wiedzy przedsiębiorczej, osobowość przedsiębiorcza</w:t>
            </w:r>
          </w:p>
        </w:tc>
      </w:tr>
      <w:tr w:rsidR="00B102D8" w:rsidRPr="005647E5" w14:paraId="1C812B6A" w14:textId="77777777" w:rsidTr="00BB27A5">
        <w:tc>
          <w:tcPr>
            <w:tcW w:w="9520" w:type="dxa"/>
          </w:tcPr>
          <w:p w14:paraId="74B34594" w14:textId="6401558E" w:rsidR="00B102D8" w:rsidRPr="005647E5" w:rsidRDefault="00B102D8" w:rsidP="003477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  <w:lang w:eastAsia="pl-PL"/>
              </w:rPr>
              <w:t>Decyzja o rozpoczęciu działalności gospodarczej, pomysł przedsiębiorczy, motywy, ryzyko</w:t>
            </w:r>
          </w:p>
        </w:tc>
      </w:tr>
      <w:tr w:rsidR="00B102D8" w:rsidRPr="005647E5" w14:paraId="080FDFE0" w14:textId="77777777" w:rsidTr="00BB27A5">
        <w:tc>
          <w:tcPr>
            <w:tcW w:w="9520" w:type="dxa"/>
          </w:tcPr>
          <w:p w14:paraId="226B43AC" w14:textId="779F8E71" w:rsidR="00B102D8" w:rsidRPr="005647E5" w:rsidRDefault="00B102D8" w:rsidP="003477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Uwarunkowania (ekonomiczne, prawne, psychologiczne i socjologiczne) rozwoju przedsiębiorczości </w:t>
            </w:r>
          </w:p>
        </w:tc>
      </w:tr>
      <w:tr w:rsidR="00B102D8" w:rsidRPr="005647E5" w14:paraId="3D4368E1" w14:textId="77777777" w:rsidTr="00BB27A5">
        <w:tc>
          <w:tcPr>
            <w:tcW w:w="9520" w:type="dxa"/>
          </w:tcPr>
          <w:p w14:paraId="5D08FF9F" w14:textId="4205B4BA" w:rsidR="00B102D8" w:rsidRPr="005647E5" w:rsidRDefault="00B102D8" w:rsidP="003477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Rola małych i średnich przedsiębiorstw, bariery rozwoju, innowacyjność</w:t>
            </w:r>
          </w:p>
        </w:tc>
      </w:tr>
      <w:tr w:rsidR="00B102D8" w:rsidRPr="005647E5" w14:paraId="45145DF5" w14:textId="77777777" w:rsidTr="00BB27A5">
        <w:tc>
          <w:tcPr>
            <w:tcW w:w="9520" w:type="dxa"/>
          </w:tcPr>
          <w:p w14:paraId="7C2C2856" w14:textId="0F3C8F92" w:rsidR="00B102D8" w:rsidRPr="005647E5" w:rsidRDefault="00B102D8" w:rsidP="0034772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Planowanie przedsięwzięć, analiza rynku (konkurencja, klienci), analiza zasobów własnych, procedura zakładania firmy</w:t>
            </w:r>
          </w:p>
        </w:tc>
      </w:tr>
      <w:tr w:rsidR="00B102D8" w:rsidRPr="005647E5" w14:paraId="6EAFC68D" w14:textId="77777777" w:rsidTr="00BB27A5">
        <w:tc>
          <w:tcPr>
            <w:tcW w:w="9520" w:type="dxa"/>
          </w:tcPr>
          <w:p w14:paraId="27186A39" w14:textId="7551C9ED" w:rsidR="00B102D8" w:rsidRPr="005647E5" w:rsidRDefault="00B102D8" w:rsidP="0034772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  <w:lang w:eastAsia="pl-PL"/>
              </w:rPr>
              <w:t>Formy organizacyjno-prawne przedsiębiorstw, wybór optymalnej formy</w:t>
            </w:r>
          </w:p>
        </w:tc>
      </w:tr>
      <w:tr w:rsidR="00B102D8" w:rsidRPr="005647E5" w14:paraId="0B12953B" w14:textId="77777777" w:rsidTr="00BB27A5">
        <w:tc>
          <w:tcPr>
            <w:tcW w:w="9520" w:type="dxa"/>
          </w:tcPr>
          <w:p w14:paraId="542ADAA4" w14:textId="043E0083" w:rsidR="00B102D8" w:rsidRPr="005647E5" w:rsidRDefault="00B102D8" w:rsidP="003477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Źródła finansowania działalności przedsiębiorczej, instytucje wspierające przedsiębiorczość</w:t>
            </w:r>
          </w:p>
        </w:tc>
      </w:tr>
    </w:tbl>
    <w:p w14:paraId="640C454D" w14:textId="77777777" w:rsidR="0085747A" w:rsidRPr="005647E5" w:rsidRDefault="0085747A" w:rsidP="009C54AE">
      <w:pPr>
        <w:rPr>
          <w:rFonts w:ascii="Corbel" w:hAnsi="Corbel"/>
        </w:rPr>
      </w:pPr>
    </w:p>
    <w:p w14:paraId="45CB8C44" w14:textId="77777777" w:rsidR="0085747A" w:rsidRPr="005647E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647E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647E5">
        <w:rPr>
          <w:rFonts w:ascii="Corbel" w:hAnsi="Corbel"/>
          <w:sz w:val="24"/>
          <w:szCs w:val="24"/>
        </w:rPr>
        <w:t xml:space="preserve">, </w:t>
      </w:r>
      <w:r w:rsidRPr="005647E5">
        <w:rPr>
          <w:rFonts w:ascii="Corbel" w:hAnsi="Corbel"/>
          <w:sz w:val="24"/>
          <w:szCs w:val="24"/>
        </w:rPr>
        <w:t xml:space="preserve">zajęć praktycznych </w:t>
      </w:r>
    </w:p>
    <w:p w14:paraId="2CD0D8C2" w14:textId="77777777" w:rsidR="0085747A" w:rsidRPr="005647E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647E5" w14:paraId="36271321" w14:textId="77777777" w:rsidTr="00BB27A5">
        <w:tc>
          <w:tcPr>
            <w:tcW w:w="9520" w:type="dxa"/>
          </w:tcPr>
          <w:p w14:paraId="63184BF6" w14:textId="77777777" w:rsidR="0085747A" w:rsidRPr="005647E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B99" w:rsidRPr="005647E5" w14:paraId="1EE7A749" w14:textId="77777777" w:rsidTr="00BB27A5">
        <w:tc>
          <w:tcPr>
            <w:tcW w:w="9520" w:type="dxa"/>
          </w:tcPr>
          <w:p w14:paraId="1415AF02" w14:textId="28A1825C" w:rsidR="00670B99" w:rsidRPr="005647E5" w:rsidRDefault="00670B99" w:rsidP="00670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Podstawowe pojęcia marketingu, geneza, zasady, orientacje i podstawowe narzędzia</w:t>
            </w:r>
          </w:p>
        </w:tc>
      </w:tr>
      <w:tr w:rsidR="00670B99" w:rsidRPr="005647E5" w14:paraId="5AD75F66" w14:textId="77777777" w:rsidTr="00BB27A5">
        <w:tc>
          <w:tcPr>
            <w:tcW w:w="9520" w:type="dxa"/>
          </w:tcPr>
          <w:p w14:paraId="380960E7" w14:textId="047541EE" w:rsidR="00670B99" w:rsidRPr="005647E5" w:rsidRDefault="00670B99" w:rsidP="00670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Proces decyzyjny i możliwości oddziaływania marketingowego na zachowania nabywców</w:t>
            </w:r>
          </w:p>
        </w:tc>
      </w:tr>
      <w:tr w:rsidR="00670B99" w:rsidRPr="005647E5" w14:paraId="587EDF0A" w14:textId="77777777" w:rsidTr="00BB27A5">
        <w:tc>
          <w:tcPr>
            <w:tcW w:w="9520" w:type="dxa"/>
          </w:tcPr>
          <w:p w14:paraId="1373B1F6" w14:textId="37395668" w:rsidR="00670B99" w:rsidRPr="005647E5" w:rsidRDefault="00670B99" w:rsidP="00670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Segmentacja, identyfikacja rynku docelowego i pozycjonowanie </w:t>
            </w:r>
          </w:p>
        </w:tc>
      </w:tr>
      <w:tr w:rsidR="00670B99" w:rsidRPr="005647E5" w14:paraId="7A364931" w14:textId="77777777" w:rsidTr="00BB27A5">
        <w:tc>
          <w:tcPr>
            <w:tcW w:w="9520" w:type="dxa"/>
          </w:tcPr>
          <w:p w14:paraId="5DD2C757" w14:textId="2F7189E5" w:rsidR="00670B99" w:rsidRPr="005647E5" w:rsidRDefault="00670B99" w:rsidP="001A2D4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Kształtowanie polityki produktowej. Budowa marki </w:t>
            </w:r>
          </w:p>
        </w:tc>
      </w:tr>
      <w:tr w:rsidR="00670B99" w:rsidRPr="005647E5" w14:paraId="1712D88B" w14:textId="77777777" w:rsidTr="00BB27A5">
        <w:tc>
          <w:tcPr>
            <w:tcW w:w="9520" w:type="dxa"/>
          </w:tcPr>
          <w:p w14:paraId="46E9EC16" w14:textId="51F8A8C8" w:rsidR="00670B99" w:rsidRPr="005647E5" w:rsidRDefault="00670B99" w:rsidP="00670B9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Budowanie strategii dystrybucyjnej </w:t>
            </w:r>
          </w:p>
        </w:tc>
      </w:tr>
      <w:tr w:rsidR="00670B99" w:rsidRPr="005647E5" w14:paraId="76D30ED5" w14:textId="77777777" w:rsidTr="00BB27A5">
        <w:tc>
          <w:tcPr>
            <w:tcW w:w="9520" w:type="dxa"/>
          </w:tcPr>
          <w:p w14:paraId="0F92339F" w14:textId="20B5E26D" w:rsidR="00670B99" w:rsidRPr="005647E5" w:rsidRDefault="00670B99" w:rsidP="00670B9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Polityka cenowa i narzędzia różnicowania cen </w:t>
            </w:r>
          </w:p>
        </w:tc>
      </w:tr>
      <w:tr w:rsidR="00670B99" w:rsidRPr="005647E5" w14:paraId="636CAFB0" w14:textId="77777777" w:rsidTr="00BB27A5">
        <w:tc>
          <w:tcPr>
            <w:tcW w:w="9520" w:type="dxa"/>
          </w:tcPr>
          <w:p w14:paraId="01EFB12D" w14:textId="7CBC3A99" w:rsidR="00670B99" w:rsidRPr="005647E5" w:rsidRDefault="00670B99" w:rsidP="00670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Działania promocyjne w organizacji. Reklama i promocja sprzedaży</w:t>
            </w:r>
          </w:p>
        </w:tc>
      </w:tr>
    </w:tbl>
    <w:p w14:paraId="163F7713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C7D1B9" w14:textId="77777777" w:rsidR="0085747A" w:rsidRPr="005647E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>3.4 Metody dydaktyczne</w:t>
      </w:r>
    </w:p>
    <w:p w14:paraId="0D7348BE" w14:textId="243F934F" w:rsidR="00BB27A5" w:rsidRPr="005647E5" w:rsidRDefault="005647E5" w:rsidP="00BB27A5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="00BB27A5" w:rsidRPr="005647E5">
        <w:rPr>
          <w:rFonts w:ascii="Corbel" w:hAnsi="Corbel"/>
          <w:b w:val="0"/>
          <w:smallCaps w:val="0"/>
          <w:szCs w:val="24"/>
        </w:rPr>
        <w:t>ykład z prezentacją multimedialną. Ćwiczenia obejmujące dyskusję moderowaną, analizę i interpretację tekstów źródłowych, analizę studium przypadku, pracę zespołową.</w:t>
      </w:r>
    </w:p>
    <w:p w14:paraId="77CDAED3" w14:textId="77777777" w:rsidR="00E960BB" w:rsidRPr="005647E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C6AE9E" w14:textId="77777777" w:rsidR="0085747A" w:rsidRPr="005647E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 xml:space="preserve">4. </w:t>
      </w:r>
      <w:r w:rsidR="0085747A" w:rsidRPr="005647E5">
        <w:rPr>
          <w:rFonts w:ascii="Corbel" w:hAnsi="Corbel"/>
          <w:smallCaps w:val="0"/>
          <w:szCs w:val="24"/>
        </w:rPr>
        <w:t>METODY I KRYTERIA OCENY</w:t>
      </w:r>
    </w:p>
    <w:p w14:paraId="4625AE54" w14:textId="77777777" w:rsidR="00923D7D" w:rsidRPr="005647E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9D9892" w14:textId="77777777" w:rsidR="0085747A" w:rsidRPr="005647E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647E5">
        <w:rPr>
          <w:rFonts w:ascii="Corbel" w:hAnsi="Corbel"/>
          <w:smallCaps w:val="0"/>
          <w:szCs w:val="24"/>
        </w:rPr>
        <w:t>uczenia się</w:t>
      </w:r>
    </w:p>
    <w:p w14:paraId="6EF2DA86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5647E5" w14:paraId="18A42F7C" w14:textId="77777777" w:rsidTr="00BC2F67">
        <w:tc>
          <w:tcPr>
            <w:tcW w:w="1962" w:type="dxa"/>
            <w:vAlign w:val="center"/>
          </w:tcPr>
          <w:p w14:paraId="75B63D70" w14:textId="77777777" w:rsidR="0085747A" w:rsidRPr="005647E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6B5FEE24" w14:textId="77777777" w:rsidR="0085747A" w:rsidRPr="005647E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3FD00A" w14:textId="77777777" w:rsidR="0085747A" w:rsidRPr="005647E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D1CFE4D" w14:textId="77777777" w:rsidR="00923D7D" w:rsidRPr="005647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54B4AD" w14:textId="77777777" w:rsidR="0085747A" w:rsidRPr="005647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C2F67" w:rsidRPr="005647E5" w14:paraId="21C0AFE0" w14:textId="77777777" w:rsidTr="00BC2F67">
        <w:tc>
          <w:tcPr>
            <w:tcW w:w="1962" w:type="dxa"/>
          </w:tcPr>
          <w:p w14:paraId="6DBE6B54" w14:textId="25199745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647E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D287A10" w14:textId="479A4C61" w:rsidR="00BC2F67" w:rsidRPr="005647E5" w:rsidRDefault="00891A08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54DF9E17" w14:textId="2DA576D9" w:rsidR="00BC2F67" w:rsidRPr="00347728" w:rsidRDefault="00D90BC4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  <w:r w:rsidR="001A2D4D"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w.</w:t>
            </w:r>
          </w:p>
        </w:tc>
      </w:tr>
      <w:tr w:rsidR="00BC2F67" w:rsidRPr="005647E5" w14:paraId="782392D1" w14:textId="77777777" w:rsidTr="00BC2F67">
        <w:tc>
          <w:tcPr>
            <w:tcW w:w="1962" w:type="dxa"/>
          </w:tcPr>
          <w:p w14:paraId="7827DDD8" w14:textId="0DBB39A8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C768D86" w14:textId="39749AC4" w:rsidR="00BC2F67" w:rsidRPr="005647E5" w:rsidRDefault="00891A08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5B201071" w14:textId="7C0423FD" w:rsidR="00BC2F67" w:rsidRPr="00347728" w:rsidRDefault="00D90BC4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  <w:r w:rsidR="001A2D4D"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w.</w:t>
            </w:r>
          </w:p>
        </w:tc>
      </w:tr>
      <w:tr w:rsidR="00BC2F67" w:rsidRPr="005647E5" w14:paraId="61D7F332" w14:textId="77777777" w:rsidTr="00BC2F67">
        <w:tc>
          <w:tcPr>
            <w:tcW w:w="1962" w:type="dxa"/>
          </w:tcPr>
          <w:p w14:paraId="50D4BC81" w14:textId="629F9F9F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C508D37" w14:textId="537EF083" w:rsidR="00BC2F67" w:rsidRPr="005647E5" w:rsidRDefault="00891A08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dyskusja, obserwacja w trakcie zajęć</w:t>
            </w:r>
          </w:p>
        </w:tc>
        <w:tc>
          <w:tcPr>
            <w:tcW w:w="2117" w:type="dxa"/>
          </w:tcPr>
          <w:p w14:paraId="09461D1F" w14:textId="1C573A52" w:rsidR="00BC2F67" w:rsidRPr="00347728" w:rsidRDefault="00D90BC4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  <w:r w:rsidR="001A2D4D"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w.</w:t>
            </w:r>
          </w:p>
        </w:tc>
      </w:tr>
      <w:tr w:rsidR="00BC2F67" w:rsidRPr="005647E5" w14:paraId="290F1110" w14:textId="77777777" w:rsidTr="00BC2F67">
        <w:tc>
          <w:tcPr>
            <w:tcW w:w="1962" w:type="dxa"/>
          </w:tcPr>
          <w:p w14:paraId="2ECDA247" w14:textId="20BB7C71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1D74474" w14:textId="0AE49C34" w:rsidR="00BC2F67" w:rsidRPr="005647E5" w:rsidRDefault="00891A08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dyskusja, obserwacja w trakcie zajęć</w:t>
            </w:r>
          </w:p>
        </w:tc>
        <w:tc>
          <w:tcPr>
            <w:tcW w:w="2117" w:type="dxa"/>
          </w:tcPr>
          <w:p w14:paraId="5A69D4A1" w14:textId="5EE6FF86" w:rsidR="00BC2F67" w:rsidRPr="00347728" w:rsidRDefault="00D90BC4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  <w:r w:rsidR="001A2D4D"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w.</w:t>
            </w:r>
          </w:p>
        </w:tc>
      </w:tr>
      <w:tr w:rsidR="00BC2F67" w:rsidRPr="005647E5" w14:paraId="211BC4BA" w14:textId="77777777" w:rsidTr="00BC2F67">
        <w:tc>
          <w:tcPr>
            <w:tcW w:w="1962" w:type="dxa"/>
          </w:tcPr>
          <w:p w14:paraId="3AE9BD56" w14:textId="53A1C12F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4114FE7" w14:textId="55A2EC9D" w:rsidR="00BC2F67" w:rsidRPr="005647E5" w:rsidRDefault="00891A08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dyskusja</w:t>
            </w:r>
          </w:p>
        </w:tc>
        <w:tc>
          <w:tcPr>
            <w:tcW w:w="2117" w:type="dxa"/>
          </w:tcPr>
          <w:p w14:paraId="17332B96" w14:textId="0F6438C5" w:rsidR="00BC2F67" w:rsidRPr="00347728" w:rsidRDefault="00D90BC4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  <w:r w:rsidR="001A2D4D"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w.</w:t>
            </w:r>
          </w:p>
        </w:tc>
      </w:tr>
      <w:tr w:rsidR="00BC2F67" w:rsidRPr="005647E5" w14:paraId="5961E293" w14:textId="77777777" w:rsidTr="00BC2F67">
        <w:tc>
          <w:tcPr>
            <w:tcW w:w="1962" w:type="dxa"/>
          </w:tcPr>
          <w:p w14:paraId="4156E5FE" w14:textId="7F7D0282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DC2139F" w14:textId="14AEA6C1" w:rsidR="00BC2F67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case study</w:t>
            </w:r>
          </w:p>
        </w:tc>
        <w:tc>
          <w:tcPr>
            <w:tcW w:w="2117" w:type="dxa"/>
          </w:tcPr>
          <w:p w14:paraId="59778623" w14:textId="2BAC847C" w:rsidR="00BC2F67" w:rsidRPr="00347728" w:rsidRDefault="00D90BC4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BC2F67" w:rsidRPr="005647E5" w14:paraId="0921EA4C" w14:textId="77777777" w:rsidTr="00BC2F67">
        <w:tc>
          <w:tcPr>
            <w:tcW w:w="1962" w:type="dxa"/>
          </w:tcPr>
          <w:p w14:paraId="07C52EA3" w14:textId="79D63EA4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29ACD7A" w14:textId="6D997E55" w:rsidR="00BC2F67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case study</w:t>
            </w:r>
          </w:p>
        </w:tc>
        <w:tc>
          <w:tcPr>
            <w:tcW w:w="2117" w:type="dxa"/>
          </w:tcPr>
          <w:p w14:paraId="77C985E0" w14:textId="78D241FA" w:rsidR="00BC2F67" w:rsidRPr="00347728" w:rsidRDefault="00D90BC4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C3B2D" w:rsidRPr="005647E5" w14:paraId="73F1529D" w14:textId="77777777" w:rsidTr="00BC2F67">
        <w:tc>
          <w:tcPr>
            <w:tcW w:w="1962" w:type="dxa"/>
          </w:tcPr>
          <w:p w14:paraId="0BD468A9" w14:textId="295D64A9" w:rsidR="00CC3B2D" w:rsidRPr="005647E5" w:rsidRDefault="00BE7F1E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6EBFD610" w14:textId="0187229B" w:rsidR="00CC3B2D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dyskusja</w:t>
            </w:r>
          </w:p>
        </w:tc>
        <w:tc>
          <w:tcPr>
            <w:tcW w:w="2117" w:type="dxa"/>
          </w:tcPr>
          <w:p w14:paraId="50840645" w14:textId="1FA0F071" w:rsidR="00CC3B2D" w:rsidRPr="00347728" w:rsidRDefault="00BE7F1E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783201" w:rsidRPr="005647E5" w14:paraId="1901D4F9" w14:textId="77777777" w:rsidTr="00BC2F67">
        <w:tc>
          <w:tcPr>
            <w:tcW w:w="1962" w:type="dxa"/>
          </w:tcPr>
          <w:p w14:paraId="5F1E963E" w14:textId="307AADC0" w:rsidR="00783201" w:rsidRPr="005647E5" w:rsidRDefault="00783201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3376A0F1" w14:textId="29A84AA3" w:rsidR="00783201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dyskusja</w:t>
            </w:r>
          </w:p>
        </w:tc>
        <w:tc>
          <w:tcPr>
            <w:tcW w:w="2117" w:type="dxa"/>
          </w:tcPr>
          <w:p w14:paraId="6908FDE9" w14:textId="525686C6" w:rsidR="00783201" w:rsidRPr="00347728" w:rsidRDefault="005A0FDE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783201" w:rsidRPr="005647E5" w14:paraId="424FBFEE" w14:textId="77777777" w:rsidTr="00BC2F67">
        <w:tc>
          <w:tcPr>
            <w:tcW w:w="1962" w:type="dxa"/>
          </w:tcPr>
          <w:p w14:paraId="22D0F9D7" w14:textId="73CD7DBC" w:rsidR="00783201" w:rsidRPr="005647E5" w:rsidRDefault="00783201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460D6813" w14:textId="7D4B5C2A" w:rsidR="00783201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B5E78DF" w14:textId="5847FF79" w:rsidR="00783201" w:rsidRPr="00347728" w:rsidRDefault="001A2D4D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783201" w:rsidRPr="005647E5" w14:paraId="0AE1A70F" w14:textId="77777777" w:rsidTr="00BC2F67">
        <w:tc>
          <w:tcPr>
            <w:tcW w:w="1962" w:type="dxa"/>
          </w:tcPr>
          <w:p w14:paraId="6A1B3064" w14:textId="395CDD1F" w:rsidR="00783201" w:rsidRPr="005647E5" w:rsidRDefault="00783201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301C5C7F" w14:textId="7A3BD920" w:rsidR="00783201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B154AC1" w14:textId="4836813F" w:rsidR="00783201" w:rsidRPr="00347728" w:rsidRDefault="001A2D4D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783201" w:rsidRPr="005647E5" w14:paraId="56178079" w14:textId="77777777" w:rsidTr="00BC2F67">
        <w:tc>
          <w:tcPr>
            <w:tcW w:w="1962" w:type="dxa"/>
          </w:tcPr>
          <w:p w14:paraId="0DD28EDE" w14:textId="53BF6BC1" w:rsidR="00783201" w:rsidRPr="005647E5" w:rsidRDefault="00783201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61BF98C3" w14:textId="6505A851" w:rsidR="00783201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E5460F0" w14:textId="6FB062F7" w:rsidR="00783201" w:rsidRPr="00347728" w:rsidRDefault="001A2D4D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477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14:paraId="07C45EFB" w14:textId="77777777" w:rsidR="00923D7D" w:rsidRPr="005647E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7C6AD3" w14:textId="77777777" w:rsidR="0085747A" w:rsidRPr="005647E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 xml:space="preserve">4.2 </w:t>
      </w:r>
      <w:r w:rsidR="0085747A" w:rsidRPr="005647E5">
        <w:rPr>
          <w:rFonts w:ascii="Corbel" w:hAnsi="Corbel"/>
          <w:smallCaps w:val="0"/>
          <w:szCs w:val="24"/>
        </w:rPr>
        <w:t>Warunki zaliczenia przedmiotu (kryteria oceniania)</w:t>
      </w:r>
    </w:p>
    <w:p w14:paraId="271AD780" w14:textId="77777777" w:rsidR="00923D7D" w:rsidRPr="005647E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647E5" w14:paraId="2F7AA03F" w14:textId="77777777" w:rsidTr="00923D7D">
        <w:tc>
          <w:tcPr>
            <w:tcW w:w="9670" w:type="dxa"/>
          </w:tcPr>
          <w:p w14:paraId="070A415F" w14:textId="6BA417F6" w:rsidR="0085747A" w:rsidRPr="005647E5" w:rsidRDefault="00686257" w:rsidP="00686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przedmiotu, czyli uzyskania przynajmniej oceny 3,0 jest otrzymanie minimum 51% z kolokwium oraz ocena aktywność w ramach pracy grupowej. </w:t>
            </w:r>
          </w:p>
        </w:tc>
      </w:tr>
    </w:tbl>
    <w:p w14:paraId="0E625659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97566B" w14:textId="77777777" w:rsidR="009F4610" w:rsidRPr="005647E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647E5">
        <w:rPr>
          <w:rFonts w:ascii="Corbel" w:hAnsi="Corbel"/>
          <w:b/>
          <w:sz w:val="24"/>
          <w:szCs w:val="24"/>
        </w:rPr>
        <w:t xml:space="preserve">5. </w:t>
      </w:r>
      <w:r w:rsidR="00C61DC5" w:rsidRPr="005647E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DB28A7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647E5" w14:paraId="3AE4AE8A" w14:textId="77777777" w:rsidTr="00686257">
        <w:tc>
          <w:tcPr>
            <w:tcW w:w="4902" w:type="dxa"/>
            <w:vAlign w:val="center"/>
          </w:tcPr>
          <w:p w14:paraId="2FB36A28" w14:textId="77777777" w:rsidR="0085747A" w:rsidRPr="005647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647E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647E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647E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0FC520E" w14:textId="77777777" w:rsidR="0085747A" w:rsidRPr="005647E5" w:rsidRDefault="00C61DC5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647E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647E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5647E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86257" w:rsidRPr="005647E5" w14:paraId="0A58ED60" w14:textId="77777777" w:rsidTr="00686257">
        <w:tc>
          <w:tcPr>
            <w:tcW w:w="4902" w:type="dxa"/>
          </w:tcPr>
          <w:p w14:paraId="7208BA99" w14:textId="61743807" w:rsidR="00686257" w:rsidRPr="005647E5" w:rsidRDefault="00686257" w:rsidP="00AF46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3EB70F3" w14:textId="2840C3AB" w:rsidR="00686257" w:rsidRPr="005647E5" w:rsidRDefault="00686257" w:rsidP="006862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86257" w:rsidRPr="005647E5" w14:paraId="6B5FF5FA" w14:textId="77777777" w:rsidTr="00686257">
        <w:tc>
          <w:tcPr>
            <w:tcW w:w="4902" w:type="dxa"/>
          </w:tcPr>
          <w:p w14:paraId="10974036" w14:textId="77777777" w:rsidR="00686257" w:rsidRPr="005647E5" w:rsidRDefault="00686257" w:rsidP="00686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5872446" w14:textId="1293D262" w:rsidR="00686257" w:rsidRPr="005647E5" w:rsidRDefault="00686257" w:rsidP="00686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7C873DEF" w14:textId="13681C45" w:rsidR="00686257" w:rsidRPr="005647E5" w:rsidRDefault="00686257" w:rsidP="006862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86257" w:rsidRPr="005647E5" w14:paraId="5F4D8B94" w14:textId="77777777" w:rsidTr="00686257">
        <w:tc>
          <w:tcPr>
            <w:tcW w:w="4902" w:type="dxa"/>
          </w:tcPr>
          <w:p w14:paraId="6B289138" w14:textId="427398E2" w:rsidR="00686257" w:rsidRPr="005647E5" w:rsidRDefault="00686257" w:rsidP="005647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647E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47E5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5647E5">
              <w:rPr>
                <w:rFonts w:ascii="Corbel" w:hAnsi="Corbel"/>
                <w:sz w:val="24"/>
                <w:szCs w:val="24"/>
              </w:rPr>
              <w:t>kolokwium</w:t>
            </w:r>
            <w:r w:rsidRPr="005647E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0E57F48D" w14:textId="56FFFA34" w:rsidR="00686257" w:rsidRPr="005647E5" w:rsidRDefault="00686257" w:rsidP="006862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4</w:t>
            </w:r>
            <w:r w:rsidR="005647E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86257" w:rsidRPr="005647E5" w14:paraId="57A46231" w14:textId="77777777" w:rsidTr="00686257">
        <w:tc>
          <w:tcPr>
            <w:tcW w:w="4902" w:type="dxa"/>
          </w:tcPr>
          <w:p w14:paraId="3CF09C1C" w14:textId="77777777" w:rsidR="00686257" w:rsidRPr="005647E5" w:rsidRDefault="00686257" w:rsidP="0068625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647E5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5A1B4DC" w14:textId="0E3B7FE5" w:rsidR="00686257" w:rsidRPr="00347728" w:rsidRDefault="00686257" w:rsidP="006862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347728">
              <w:rPr>
                <w:rFonts w:ascii="Corbel" w:hAnsi="Corbel"/>
                <w:bCs/>
                <w:sz w:val="24"/>
                <w:szCs w:val="24"/>
              </w:rPr>
              <w:t>75</w:t>
            </w:r>
          </w:p>
        </w:tc>
      </w:tr>
      <w:tr w:rsidR="00686257" w:rsidRPr="005647E5" w14:paraId="6DE168A6" w14:textId="77777777" w:rsidTr="00686257">
        <w:tc>
          <w:tcPr>
            <w:tcW w:w="4902" w:type="dxa"/>
          </w:tcPr>
          <w:p w14:paraId="5857DED2" w14:textId="77777777" w:rsidR="00686257" w:rsidRPr="005647E5" w:rsidRDefault="00686257" w:rsidP="0068625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647E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E0C0325" w14:textId="512712F7" w:rsidR="00686257" w:rsidRPr="00347728" w:rsidRDefault="00686257" w:rsidP="006862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347728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</w:tr>
    </w:tbl>
    <w:p w14:paraId="7B7889B5" w14:textId="77777777" w:rsidR="0085747A" w:rsidRPr="005647E5" w:rsidRDefault="00923D7D" w:rsidP="005647E5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647E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647E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47EA0D" w14:textId="77777777" w:rsidR="003E1941" w:rsidRPr="005647E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EAD3F6" w14:textId="77777777" w:rsidR="0085747A" w:rsidRPr="005647E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 xml:space="preserve">6. </w:t>
      </w:r>
      <w:r w:rsidR="0085747A" w:rsidRPr="005647E5">
        <w:rPr>
          <w:rFonts w:ascii="Corbel" w:hAnsi="Corbel"/>
          <w:smallCaps w:val="0"/>
          <w:szCs w:val="24"/>
        </w:rPr>
        <w:t>PRAKTYKI ZAWO</w:t>
      </w:r>
      <w:r w:rsidR="009D3F3B" w:rsidRPr="005647E5">
        <w:rPr>
          <w:rFonts w:ascii="Corbel" w:hAnsi="Corbel"/>
          <w:smallCaps w:val="0"/>
          <w:szCs w:val="24"/>
        </w:rPr>
        <w:t>DOWE W RAMACH PRZEDMIOTU</w:t>
      </w:r>
    </w:p>
    <w:p w14:paraId="32D232AD" w14:textId="77777777" w:rsidR="0085747A" w:rsidRPr="005647E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5647E5" w14:paraId="535F74D4" w14:textId="77777777" w:rsidTr="005647E5">
        <w:trPr>
          <w:trHeight w:val="397"/>
        </w:trPr>
        <w:tc>
          <w:tcPr>
            <w:tcW w:w="2359" w:type="pct"/>
          </w:tcPr>
          <w:p w14:paraId="44EED410" w14:textId="77777777" w:rsidR="0085747A" w:rsidRPr="005647E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94A5304" w14:textId="352E8352" w:rsidR="0085747A" w:rsidRPr="005647E5" w:rsidRDefault="005647E5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647E5" w14:paraId="665A31AE" w14:textId="77777777" w:rsidTr="005647E5">
        <w:trPr>
          <w:trHeight w:val="397"/>
        </w:trPr>
        <w:tc>
          <w:tcPr>
            <w:tcW w:w="2359" w:type="pct"/>
          </w:tcPr>
          <w:p w14:paraId="1011C196" w14:textId="77777777" w:rsidR="0085747A" w:rsidRPr="005647E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43C3F6F" w14:textId="54709FE1" w:rsidR="0085747A" w:rsidRPr="005647E5" w:rsidRDefault="005647E5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D30CE6F" w14:textId="77777777" w:rsidR="003E1941" w:rsidRPr="005647E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0D4750" w14:textId="77777777" w:rsidR="005647E5" w:rsidRDefault="005647E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7384B9" w14:textId="77777777" w:rsidR="005647E5" w:rsidRDefault="005647E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6C3338" w14:textId="169C8A54" w:rsidR="0085747A" w:rsidRPr="005647E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 xml:space="preserve">7. </w:t>
      </w:r>
      <w:r w:rsidR="0085747A" w:rsidRPr="005647E5">
        <w:rPr>
          <w:rFonts w:ascii="Corbel" w:hAnsi="Corbel"/>
          <w:smallCaps w:val="0"/>
          <w:szCs w:val="24"/>
        </w:rPr>
        <w:t>LITERATURA</w:t>
      </w:r>
    </w:p>
    <w:p w14:paraId="05F5BC58" w14:textId="77777777" w:rsidR="00675843" w:rsidRPr="005647E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5647E5" w14:paraId="2AFC42AE" w14:textId="77777777" w:rsidTr="005647E5">
        <w:trPr>
          <w:trHeight w:val="397"/>
        </w:trPr>
        <w:tc>
          <w:tcPr>
            <w:tcW w:w="5000" w:type="pct"/>
          </w:tcPr>
          <w:p w14:paraId="5162AC63" w14:textId="77777777" w:rsidR="003E7C20" w:rsidRDefault="0085747A" w:rsidP="007F16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Literatura podstawowa:</w:t>
            </w:r>
            <w:r w:rsidR="009476EB" w:rsidRPr="005647E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CB63B6F" w14:textId="66014187" w:rsidR="006B1A2B" w:rsidRDefault="00347728" w:rsidP="007F168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A2B">
              <w:rPr>
                <w:rFonts w:ascii="Corbel" w:hAnsi="Corbel"/>
                <w:sz w:val="24"/>
                <w:szCs w:val="24"/>
              </w:rPr>
              <w:t xml:space="preserve">Westhead </w:t>
            </w:r>
            <w:r w:rsidR="006B1A2B" w:rsidRPr="006B1A2B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.,</w:t>
            </w:r>
            <w:r w:rsidR="006B1A2B" w:rsidRPr="006B1A2B">
              <w:rPr>
                <w:rFonts w:ascii="Corbel" w:hAnsi="Corbel"/>
                <w:sz w:val="24"/>
                <w:szCs w:val="24"/>
              </w:rPr>
              <w:t xml:space="preserve"> Wright </w:t>
            </w:r>
            <w:r w:rsidRPr="006B1A2B">
              <w:rPr>
                <w:rFonts w:ascii="Corbel" w:hAnsi="Corbel"/>
                <w:sz w:val="24"/>
                <w:szCs w:val="24"/>
              </w:rPr>
              <w:t>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6B1A2B">
              <w:rPr>
                <w:rFonts w:ascii="Corbel" w:hAnsi="Corbel"/>
                <w:sz w:val="24"/>
                <w:szCs w:val="24"/>
              </w:rPr>
              <w:t>, Przedsiębiorczość ,</w:t>
            </w:r>
            <w:r w:rsidR="006B1A2B" w:rsidRPr="006B1A2B">
              <w:rPr>
                <w:rFonts w:ascii="Corbel" w:hAnsi="Corbel"/>
                <w:sz w:val="24"/>
                <w:szCs w:val="24"/>
              </w:rPr>
              <w:t> Wydawnictwo Uniwersytetu Łódzkiego</w:t>
            </w:r>
            <w:r w:rsidR="006B1A2B">
              <w:rPr>
                <w:rFonts w:ascii="Corbel" w:hAnsi="Corbel"/>
                <w:sz w:val="24"/>
                <w:szCs w:val="24"/>
              </w:rPr>
              <w:t>, Łódź 2024</w:t>
            </w:r>
          </w:p>
          <w:p w14:paraId="6E27E970" w14:textId="7374C9D4" w:rsidR="006B1A2B" w:rsidRPr="005647E5" w:rsidRDefault="00347728" w:rsidP="007F168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lastRenderedPageBreak/>
              <w:t>Czubała</w:t>
            </w:r>
            <w:r>
              <w:rPr>
                <w:rFonts w:ascii="Corbel" w:hAnsi="Corbel"/>
                <w:sz w:val="24"/>
                <w:szCs w:val="24"/>
              </w:rPr>
              <w:t xml:space="preserve"> A.</w:t>
            </w:r>
            <w:r w:rsidR="006B1A2B" w:rsidRPr="005647E5">
              <w:rPr>
                <w:rFonts w:ascii="Corbel" w:hAnsi="Corbel"/>
                <w:sz w:val="24"/>
                <w:szCs w:val="24"/>
              </w:rPr>
              <w:t xml:space="preserve">, </w:t>
            </w:r>
            <w:r w:rsidR="006B1A2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47E5">
              <w:rPr>
                <w:rFonts w:ascii="Corbel" w:hAnsi="Corbel"/>
                <w:sz w:val="24"/>
                <w:szCs w:val="24"/>
              </w:rPr>
              <w:t>Niestrój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6B1A2B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6B1A2B">
              <w:rPr>
                <w:rFonts w:ascii="Corbel" w:hAnsi="Corbel"/>
                <w:sz w:val="24"/>
                <w:szCs w:val="24"/>
              </w:rPr>
              <w:t xml:space="preserve">,  </w:t>
            </w:r>
            <w:r w:rsidRPr="005647E5">
              <w:rPr>
                <w:rFonts w:ascii="Corbel" w:hAnsi="Corbel"/>
                <w:sz w:val="24"/>
                <w:szCs w:val="24"/>
              </w:rPr>
              <w:t>Pabian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6B1A2B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6B1A2B">
              <w:rPr>
                <w:rFonts w:ascii="Corbel" w:hAnsi="Corbel"/>
                <w:sz w:val="24"/>
                <w:szCs w:val="24"/>
              </w:rPr>
              <w:t xml:space="preserve">, </w:t>
            </w:r>
            <w:r w:rsidR="006B1A2B" w:rsidRPr="005647E5">
              <w:rPr>
                <w:rFonts w:ascii="Corbel" w:hAnsi="Corbel"/>
                <w:sz w:val="24"/>
                <w:szCs w:val="24"/>
              </w:rPr>
              <w:t>Marketing w przedsiębiorstwie: uj</w:t>
            </w:r>
            <w:r w:rsidR="006B1A2B">
              <w:rPr>
                <w:rFonts w:ascii="Corbel" w:hAnsi="Corbel"/>
                <w:sz w:val="24"/>
                <w:szCs w:val="24"/>
              </w:rPr>
              <w:t>ę</w:t>
            </w:r>
            <w:r w:rsidR="006B1A2B" w:rsidRPr="005647E5">
              <w:rPr>
                <w:rFonts w:ascii="Corbel" w:hAnsi="Corbel"/>
                <w:sz w:val="24"/>
                <w:szCs w:val="24"/>
              </w:rPr>
              <w:t>cie operacyjne</w:t>
            </w:r>
            <w:r w:rsidR="006B1A2B">
              <w:rPr>
                <w:rFonts w:ascii="Corbel" w:hAnsi="Corbel"/>
                <w:sz w:val="24"/>
                <w:szCs w:val="24"/>
              </w:rPr>
              <w:t xml:space="preserve">, </w:t>
            </w:r>
            <w:r w:rsidR="006B1A2B" w:rsidRPr="005647E5">
              <w:rPr>
                <w:rFonts w:ascii="Corbel" w:hAnsi="Corbel"/>
                <w:sz w:val="24"/>
                <w:szCs w:val="24"/>
              </w:rPr>
              <w:t xml:space="preserve">Polskie Wydawnictwo Ekonomiczne, </w:t>
            </w:r>
            <w:r w:rsidR="006B1A2B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="006B1A2B" w:rsidRPr="005647E5">
              <w:rPr>
                <w:rFonts w:ascii="Corbel" w:hAnsi="Corbel"/>
                <w:sz w:val="24"/>
                <w:szCs w:val="24"/>
              </w:rPr>
              <w:t>2020</w:t>
            </w:r>
            <w:r w:rsidR="006B1A2B">
              <w:rPr>
                <w:rFonts w:ascii="Corbel" w:hAnsi="Corbel"/>
                <w:sz w:val="24"/>
                <w:szCs w:val="24"/>
              </w:rPr>
              <w:t>.</w:t>
            </w:r>
          </w:p>
          <w:p w14:paraId="2E542BFA" w14:textId="69BA9A0D" w:rsidR="006B1A2B" w:rsidRPr="005647E5" w:rsidRDefault="00347728" w:rsidP="007F168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Sroka </w:t>
            </w:r>
            <w:r w:rsidR="00F67ADD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F67ADD">
              <w:rPr>
                <w:rFonts w:ascii="Corbel" w:hAnsi="Corbel"/>
                <w:sz w:val="24"/>
                <w:szCs w:val="24"/>
              </w:rPr>
              <w:t xml:space="preserve">, </w:t>
            </w:r>
            <w:r w:rsidR="00F67ADD" w:rsidRPr="00F67ADD">
              <w:rPr>
                <w:rFonts w:ascii="Corbel" w:hAnsi="Corbel"/>
                <w:sz w:val="24"/>
                <w:szCs w:val="24"/>
              </w:rPr>
              <w:t>Marketing i analityka biznesowa dla początkujących : poznaj najważniejsze narzędzia i wykorzystaj ich możliwości</w:t>
            </w:r>
            <w:r w:rsidR="00F67ADD">
              <w:rPr>
                <w:rFonts w:ascii="Corbel" w:hAnsi="Corbel"/>
                <w:sz w:val="24"/>
                <w:szCs w:val="24"/>
              </w:rPr>
              <w:t>, Wyd. Helion, Gliwice, 2023</w:t>
            </w:r>
          </w:p>
          <w:p w14:paraId="3F473D02" w14:textId="5008C0A3" w:rsidR="0085747A" w:rsidRPr="005647E5" w:rsidRDefault="0085747A" w:rsidP="007F168E">
            <w:pPr>
              <w:pStyle w:val="Akapitzlist"/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5647E5" w14:paraId="778CED86" w14:textId="77777777" w:rsidTr="005647E5">
        <w:trPr>
          <w:trHeight w:val="397"/>
        </w:trPr>
        <w:tc>
          <w:tcPr>
            <w:tcW w:w="5000" w:type="pct"/>
          </w:tcPr>
          <w:p w14:paraId="33DAD28D" w14:textId="77777777" w:rsidR="002D4C84" w:rsidRDefault="0085747A" w:rsidP="007F16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14:paraId="6631369A" w14:textId="38073CEC" w:rsidR="006B1A2B" w:rsidRDefault="00347728" w:rsidP="007F168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1E8D">
              <w:rPr>
                <w:rFonts w:ascii="Corbel" w:hAnsi="Corbel"/>
                <w:sz w:val="24"/>
                <w:szCs w:val="24"/>
              </w:rPr>
              <w:t xml:space="preserve">Tracy </w:t>
            </w:r>
            <w:r w:rsidR="006B1A2B" w:rsidRPr="00451E8D">
              <w:rPr>
                <w:rFonts w:ascii="Corbel" w:hAnsi="Corbel"/>
                <w:sz w:val="24"/>
                <w:szCs w:val="24"/>
              </w:rPr>
              <w:t>B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6B1A2B">
              <w:rPr>
                <w:rFonts w:ascii="Corbel" w:hAnsi="Corbel"/>
                <w:sz w:val="24"/>
                <w:szCs w:val="24"/>
              </w:rPr>
              <w:t xml:space="preserve">, </w:t>
            </w:r>
            <w:r w:rsidR="006B1A2B" w:rsidRPr="00451E8D">
              <w:rPr>
                <w:rFonts w:ascii="Corbel" w:hAnsi="Corbel"/>
                <w:sz w:val="24"/>
                <w:szCs w:val="24"/>
              </w:rPr>
              <w:t>Przedsiębiorczość : jak założyć i rozwijać własną firmę</w:t>
            </w:r>
            <w:r w:rsidR="006B1A2B">
              <w:rPr>
                <w:rFonts w:ascii="Corbel" w:hAnsi="Corbel"/>
                <w:sz w:val="24"/>
                <w:szCs w:val="24"/>
              </w:rPr>
              <w:t xml:space="preserve"> (tłumaczenie Leszek Sielicki), Wyd. Helion, Gliwice, 2021</w:t>
            </w:r>
          </w:p>
          <w:p w14:paraId="53292947" w14:textId="308058F5" w:rsidR="00F67ADD" w:rsidRDefault="00347728" w:rsidP="007F168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F67ADD">
              <w:rPr>
                <w:rFonts w:ascii="Corbel" w:hAnsi="Corbel"/>
              </w:rPr>
              <w:t xml:space="preserve">Kotler </w:t>
            </w:r>
            <w:r w:rsidR="00F67ADD" w:rsidRPr="00F67ADD">
              <w:rPr>
                <w:rFonts w:ascii="Corbel" w:hAnsi="Corbel"/>
              </w:rPr>
              <w:t>P</w:t>
            </w:r>
            <w:r>
              <w:rPr>
                <w:rFonts w:ascii="Corbel" w:hAnsi="Corbel"/>
              </w:rPr>
              <w:t>.</w:t>
            </w:r>
            <w:r w:rsidR="00F67ADD" w:rsidRPr="00F67ADD">
              <w:rPr>
                <w:rFonts w:ascii="Corbel" w:hAnsi="Corbel"/>
              </w:rPr>
              <w:t xml:space="preserve">, </w:t>
            </w:r>
            <w:r w:rsidRPr="00F67ADD">
              <w:rPr>
                <w:rFonts w:ascii="Corbel" w:hAnsi="Corbel"/>
              </w:rPr>
              <w:t xml:space="preserve">Kartajaya </w:t>
            </w:r>
            <w:r w:rsidR="00F67ADD" w:rsidRPr="00F67ADD">
              <w:rPr>
                <w:rFonts w:ascii="Corbel" w:hAnsi="Corbel"/>
              </w:rPr>
              <w:t>H</w:t>
            </w:r>
            <w:r>
              <w:rPr>
                <w:rFonts w:ascii="Corbel" w:hAnsi="Corbel"/>
              </w:rPr>
              <w:t>.</w:t>
            </w:r>
            <w:r w:rsidR="00F67ADD" w:rsidRPr="00F67ADD">
              <w:rPr>
                <w:rFonts w:ascii="Corbel" w:hAnsi="Corbel"/>
              </w:rPr>
              <w:t xml:space="preserve">, </w:t>
            </w:r>
            <w:r w:rsidRPr="00F67ADD">
              <w:rPr>
                <w:rFonts w:ascii="Corbel" w:hAnsi="Corbel"/>
              </w:rPr>
              <w:t xml:space="preserve">Setiawan </w:t>
            </w:r>
            <w:r w:rsidR="00F67ADD" w:rsidRPr="00F67ADD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>.</w:t>
            </w:r>
            <w:r w:rsidR="00F67ADD" w:rsidRPr="00F67ADD">
              <w:rPr>
                <w:rFonts w:ascii="Corbel" w:hAnsi="Corbel"/>
              </w:rPr>
              <w:t>,   Marketing 6.0 : przyszłość jest immersyjna,  -  Warszawa : MT Biznes, 2024.</w:t>
            </w:r>
          </w:p>
          <w:p w14:paraId="2A96D598" w14:textId="251414FE" w:rsidR="0085747A" w:rsidRPr="00347728" w:rsidRDefault="00347728" w:rsidP="007F168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</w:rPr>
            </w:pPr>
            <w:r w:rsidRPr="00F67ADD">
              <w:rPr>
                <w:rFonts w:ascii="Corbel" w:hAnsi="Corbel"/>
                <w:color w:val="000000"/>
              </w:rPr>
              <w:t xml:space="preserve">Hajduk </w:t>
            </w:r>
            <w:r w:rsidR="00F67ADD" w:rsidRPr="00F67ADD">
              <w:rPr>
                <w:rFonts w:ascii="Corbel" w:hAnsi="Corbel"/>
                <w:color w:val="000000"/>
              </w:rPr>
              <w:t>G</w:t>
            </w:r>
            <w:r>
              <w:rPr>
                <w:rFonts w:ascii="Corbel" w:hAnsi="Corbel"/>
                <w:color w:val="000000"/>
              </w:rPr>
              <w:t>.</w:t>
            </w:r>
            <w:r w:rsidR="00F67ADD" w:rsidRPr="00F67ADD">
              <w:rPr>
                <w:rFonts w:ascii="Corbel" w:hAnsi="Corbel"/>
                <w:color w:val="000000"/>
              </w:rPr>
              <w:t>, Zarządzanie komunikacją marketingową : integracja, nowe media, outsourcing / Warszawa : Wydawnictwo Poltext, 2019</w:t>
            </w:r>
          </w:p>
        </w:tc>
      </w:tr>
    </w:tbl>
    <w:p w14:paraId="74812E8E" w14:textId="77777777" w:rsidR="0085747A" w:rsidRPr="005647E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E3E79D" w14:textId="77777777" w:rsidR="0085747A" w:rsidRPr="005647E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392669" w14:textId="77777777" w:rsidR="0085747A" w:rsidRPr="005647E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647E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647E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30E4E" w14:textId="77777777" w:rsidR="00FB0F33" w:rsidRDefault="00FB0F33" w:rsidP="00C16ABF">
      <w:r>
        <w:separator/>
      </w:r>
    </w:p>
  </w:endnote>
  <w:endnote w:type="continuationSeparator" w:id="0">
    <w:p w14:paraId="78416129" w14:textId="77777777" w:rsidR="00FB0F33" w:rsidRDefault="00FB0F33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FF0ED" w14:textId="77777777" w:rsidR="00FB0F33" w:rsidRDefault="00FB0F33" w:rsidP="00C16ABF">
      <w:r>
        <w:separator/>
      </w:r>
    </w:p>
  </w:footnote>
  <w:footnote w:type="continuationSeparator" w:id="0">
    <w:p w14:paraId="34822526" w14:textId="77777777" w:rsidR="00FB0F33" w:rsidRDefault="00FB0F33" w:rsidP="00C16ABF">
      <w:r>
        <w:continuationSeparator/>
      </w:r>
    </w:p>
  </w:footnote>
  <w:footnote w:id="1">
    <w:p w14:paraId="47DF32A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0D33"/>
    <w:multiLevelType w:val="hybridMultilevel"/>
    <w:tmpl w:val="1FAC7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310D4A"/>
    <w:multiLevelType w:val="hybridMultilevel"/>
    <w:tmpl w:val="C18EF02E"/>
    <w:lvl w:ilvl="0" w:tplc="42F64208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03BB8"/>
    <w:multiLevelType w:val="hybridMultilevel"/>
    <w:tmpl w:val="93CEE9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B7C4D"/>
    <w:multiLevelType w:val="hybridMultilevel"/>
    <w:tmpl w:val="EF7E68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7104651">
    <w:abstractNumId w:val="1"/>
  </w:num>
  <w:num w:numId="2" w16cid:durableId="1766992838">
    <w:abstractNumId w:val="4"/>
  </w:num>
  <w:num w:numId="3" w16cid:durableId="2146507524">
    <w:abstractNumId w:val="2"/>
  </w:num>
  <w:num w:numId="4" w16cid:durableId="2089188096">
    <w:abstractNumId w:val="0"/>
  </w:num>
  <w:num w:numId="5" w16cid:durableId="1384211936">
    <w:abstractNumId w:val="3"/>
  </w:num>
  <w:num w:numId="6" w16cid:durableId="39420691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3F5E"/>
    <w:rsid w:val="000742DC"/>
    <w:rsid w:val="00074F26"/>
    <w:rsid w:val="00084C12"/>
    <w:rsid w:val="0009462C"/>
    <w:rsid w:val="00094B12"/>
    <w:rsid w:val="00096C46"/>
    <w:rsid w:val="000973BA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190C"/>
    <w:rsid w:val="00124BFF"/>
    <w:rsid w:val="0012560E"/>
    <w:rsid w:val="00127108"/>
    <w:rsid w:val="00134B13"/>
    <w:rsid w:val="00146BC0"/>
    <w:rsid w:val="00153C41"/>
    <w:rsid w:val="00154381"/>
    <w:rsid w:val="00155650"/>
    <w:rsid w:val="001640A7"/>
    <w:rsid w:val="00164FA7"/>
    <w:rsid w:val="00166A03"/>
    <w:rsid w:val="001718A7"/>
    <w:rsid w:val="001737CF"/>
    <w:rsid w:val="0017512A"/>
    <w:rsid w:val="00176083"/>
    <w:rsid w:val="00176DB7"/>
    <w:rsid w:val="00182E63"/>
    <w:rsid w:val="00192F37"/>
    <w:rsid w:val="001A2D4D"/>
    <w:rsid w:val="001A70D2"/>
    <w:rsid w:val="001D657B"/>
    <w:rsid w:val="001D7B54"/>
    <w:rsid w:val="001E0209"/>
    <w:rsid w:val="001F2CA2"/>
    <w:rsid w:val="00203788"/>
    <w:rsid w:val="002144C0"/>
    <w:rsid w:val="00215FA7"/>
    <w:rsid w:val="00220731"/>
    <w:rsid w:val="0022477D"/>
    <w:rsid w:val="002278A9"/>
    <w:rsid w:val="002336F9"/>
    <w:rsid w:val="0024028F"/>
    <w:rsid w:val="00241ACE"/>
    <w:rsid w:val="00243003"/>
    <w:rsid w:val="00244ABC"/>
    <w:rsid w:val="00271411"/>
    <w:rsid w:val="00281FF2"/>
    <w:rsid w:val="002857DE"/>
    <w:rsid w:val="0028761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C84"/>
    <w:rsid w:val="002D73D4"/>
    <w:rsid w:val="002F02A3"/>
    <w:rsid w:val="002F4892"/>
    <w:rsid w:val="002F4ABE"/>
    <w:rsid w:val="003018BA"/>
    <w:rsid w:val="0030395F"/>
    <w:rsid w:val="00305C92"/>
    <w:rsid w:val="003151C5"/>
    <w:rsid w:val="00322925"/>
    <w:rsid w:val="003343CF"/>
    <w:rsid w:val="00346FE9"/>
    <w:rsid w:val="0034759A"/>
    <w:rsid w:val="00347728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C20"/>
    <w:rsid w:val="003F205D"/>
    <w:rsid w:val="003F38C0"/>
    <w:rsid w:val="003F6E1D"/>
    <w:rsid w:val="004053F1"/>
    <w:rsid w:val="00414E3C"/>
    <w:rsid w:val="0042244A"/>
    <w:rsid w:val="0042577E"/>
    <w:rsid w:val="0042745A"/>
    <w:rsid w:val="00431D5C"/>
    <w:rsid w:val="004362C6"/>
    <w:rsid w:val="00437FA2"/>
    <w:rsid w:val="00445970"/>
    <w:rsid w:val="00451E8D"/>
    <w:rsid w:val="00461EFC"/>
    <w:rsid w:val="004652C2"/>
    <w:rsid w:val="004706D1"/>
    <w:rsid w:val="00471326"/>
    <w:rsid w:val="0047598D"/>
    <w:rsid w:val="004840FD"/>
    <w:rsid w:val="00490F7D"/>
    <w:rsid w:val="00491678"/>
    <w:rsid w:val="004919B3"/>
    <w:rsid w:val="004968E2"/>
    <w:rsid w:val="004A3EEA"/>
    <w:rsid w:val="004A4D1F"/>
    <w:rsid w:val="004C6B15"/>
    <w:rsid w:val="004D5282"/>
    <w:rsid w:val="004E1538"/>
    <w:rsid w:val="004F1551"/>
    <w:rsid w:val="004F55A3"/>
    <w:rsid w:val="0050496F"/>
    <w:rsid w:val="00513B6F"/>
    <w:rsid w:val="00517C63"/>
    <w:rsid w:val="00525A30"/>
    <w:rsid w:val="005363C4"/>
    <w:rsid w:val="00536BDE"/>
    <w:rsid w:val="00543ACC"/>
    <w:rsid w:val="005647E5"/>
    <w:rsid w:val="005656CA"/>
    <w:rsid w:val="0056696D"/>
    <w:rsid w:val="0059484D"/>
    <w:rsid w:val="005A0855"/>
    <w:rsid w:val="005A0FDE"/>
    <w:rsid w:val="005A133C"/>
    <w:rsid w:val="005A3196"/>
    <w:rsid w:val="005A5D80"/>
    <w:rsid w:val="005C080F"/>
    <w:rsid w:val="005C55E5"/>
    <w:rsid w:val="005C696A"/>
    <w:rsid w:val="005E6E85"/>
    <w:rsid w:val="005F31D2"/>
    <w:rsid w:val="005F645C"/>
    <w:rsid w:val="0060204A"/>
    <w:rsid w:val="0061029B"/>
    <w:rsid w:val="00617230"/>
    <w:rsid w:val="00621CE1"/>
    <w:rsid w:val="00627FC9"/>
    <w:rsid w:val="00647FA8"/>
    <w:rsid w:val="00650C5F"/>
    <w:rsid w:val="00654934"/>
    <w:rsid w:val="006620D9"/>
    <w:rsid w:val="006654A5"/>
    <w:rsid w:val="00667ABB"/>
    <w:rsid w:val="00670B99"/>
    <w:rsid w:val="00671958"/>
    <w:rsid w:val="00675843"/>
    <w:rsid w:val="00685A55"/>
    <w:rsid w:val="00686257"/>
    <w:rsid w:val="00696477"/>
    <w:rsid w:val="006969E1"/>
    <w:rsid w:val="006B1A2B"/>
    <w:rsid w:val="006B35A7"/>
    <w:rsid w:val="006C1C9D"/>
    <w:rsid w:val="006D050F"/>
    <w:rsid w:val="006D609D"/>
    <w:rsid w:val="006D6139"/>
    <w:rsid w:val="006E5D65"/>
    <w:rsid w:val="006F1282"/>
    <w:rsid w:val="006F1FBC"/>
    <w:rsid w:val="006F31E2"/>
    <w:rsid w:val="00703AC4"/>
    <w:rsid w:val="00706544"/>
    <w:rsid w:val="007072BA"/>
    <w:rsid w:val="0071620A"/>
    <w:rsid w:val="00716E7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201"/>
    <w:rsid w:val="00787C2A"/>
    <w:rsid w:val="00790E27"/>
    <w:rsid w:val="007A4022"/>
    <w:rsid w:val="007A6E6E"/>
    <w:rsid w:val="007B12F1"/>
    <w:rsid w:val="007B4E00"/>
    <w:rsid w:val="007C3299"/>
    <w:rsid w:val="007C3BCC"/>
    <w:rsid w:val="007C4546"/>
    <w:rsid w:val="007C5D8E"/>
    <w:rsid w:val="007D3CC3"/>
    <w:rsid w:val="007D6E56"/>
    <w:rsid w:val="007E5198"/>
    <w:rsid w:val="007F168E"/>
    <w:rsid w:val="007F2B59"/>
    <w:rsid w:val="007F4155"/>
    <w:rsid w:val="0081554D"/>
    <w:rsid w:val="0081707E"/>
    <w:rsid w:val="00824BFE"/>
    <w:rsid w:val="00837E4D"/>
    <w:rsid w:val="008449B3"/>
    <w:rsid w:val="008552A2"/>
    <w:rsid w:val="0085747A"/>
    <w:rsid w:val="00884922"/>
    <w:rsid w:val="00885F64"/>
    <w:rsid w:val="008917F9"/>
    <w:rsid w:val="00891A0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4AC"/>
    <w:rsid w:val="0091085F"/>
    <w:rsid w:val="009147E2"/>
    <w:rsid w:val="00916188"/>
    <w:rsid w:val="00923D7D"/>
    <w:rsid w:val="009476EB"/>
    <w:rsid w:val="009506DF"/>
    <w:rsid w:val="009508DF"/>
    <w:rsid w:val="00950DAC"/>
    <w:rsid w:val="00954A07"/>
    <w:rsid w:val="00955ECC"/>
    <w:rsid w:val="00963908"/>
    <w:rsid w:val="00977E4D"/>
    <w:rsid w:val="00984B23"/>
    <w:rsid w:val="00984D91"/>
    <w:rsid w:val="009917AD"/>
    <w:rsid w:val="00991867"/>
    <w:rsid w:val="00997F14"/>
    <w:rsid w:val="009A78D9"/>
    <w:rsid w:val="009C2218"/>
    <w:rsid w:val="009C3E31"/>
    <w:rsid w:val="009C54AE"/>
    <w:rsid w:val="009C6FE7"/>
    <w:rsid w:val="009C788E"/>
    <w:rsid w:val="009D3F3B"/>
    <w:rsid w:val="009D7F85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A2E"/>
    <w:rsid w:val="00A7477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A15"/>
    <w:rsid w:val="00AF2C1E"/>
    <w:rsid w:val="00AF4693"/>
    <w:rsid w:val="00B06142"/>
    <w:rsid w:val="00B102D8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7A5"/>
    <w:rsid w:val="00BB520A"/>
    <w:rsid w:val="00BC2F67"/>
    <w:rsid w:val="00BC797F"/>
    <w:rsid w:val="00BD3869"/>
    <w:rsid w:val="00BD5C19"/>
    <w:rsid w:val="00BD66E9"/>
    <w:rsid w:val="00BD6FF4"/>
    <w:rsid w:val="00BE668E"/>
    <w:rsid w:val="00BE7F1E"/>
    <w:rsid w:val="00BF2C41"/>
    <w:rsid w:val="00BF7FB4"/>
    <w:rsid w:val="00C058B4"/>
    <w:rsid w:val="00C05F44"/>
    <w:rsid w:val="00C11B3D"/>
    <w:rsid w:val="00C131B5"/>
    <w:rsid w:val="00C16ABF"/>
    <w:rsid w:val="00C170AE"/>
    <w:rsid w:val="00C26CB7"/>
    <w:rsid w:val="00C324C1"/>
    <w:rsid w:val="00C353DF"/>
    <w:rsid w:val="00C36992"/>
    <w:rsid w:val="00C41104"/>
    <w:rsid w:val="00C4337F"/>
    <w:rsid w:val="00C56036"/>
    <w:rsid w:val="00C61DC5"/>
    <w:rsid w:val="00C67E92"/>
    <w:rsid w:val="00C70A26"/>
    <w:rsid w:val="00C766DF"/>
    <w:rsid w:val="00C77A78"/>
    <w:rsid w:val="00C94B98"/>
    <w:rsid w:val="00CA2B96"/>
    <w:rsid w:val="00CA5089"/>
    <w:rsid w:val="00CA56E5"/>
    <w:rsid w:val="00CC3B2D"/>
    <w:rsid w:val="00CD06A0"/>
    <w:rsid w:val="00CD1CDF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850"/>
    <w:rsid w:val="00D552B2"/>
    <w:rsid w:val="00D608D1"/>
    <w:rsid w:val="00D71B28"/>
    <w:rsid w:val="00D74119"/>
    <w:rsid w:val="00D7562B"/>
    <w:rsid w:val="00D8075B"/>
    <w:rsid w:val="00D80C86"/>
    <w:rsid w:val="00D8678B"/>
    <w:rsid w:val="00D86F55"/>
    <w:rsid w:val="00D90BC4"/>
    <w:rsid w:val="00DA2114"/>
    <w:rsid w:val="00DA6057"/>
    <w:rsid w:val="00DC6D0C"/>
    <w:rsid w:val="00DD3C2F"/>
    <w:rsid w:val="00DE09C0"/>
    <w:rsid w:val="00DE4A14"/>
    <w:rsid w:val="00DE69F2"/>
    <w:rsid w:val="00DF320D"/>
    <w:rsid w:val="00DF71C8"/>
    <w:rsid w:val="00E129B8"/>
    <w:rsid w:val="00E21E7D"/>
    <w:rsid w:val="00E22FBC"/>
    <w:rsid w:val="00E24BF5"/>
    <w:rsid w:val="00E24EA7"/>
    <w:rsid w:val="00E25338"/>
    <w:rsid w:val="00E35731"/>
    <w:rsid w:val="00E51E44"/>
    <w:rsid w:val="00E63348"/>
    <w:rsid w:val="00E661B9"/>
    <w:rsid w:val="00E742AA"/>
    <w:rsid w:val="00E77E88"/>
    <w:rsid w:val="00E8107D"/>
    <w:rsid w:val="00E960BB"/>
    <w:rsid w:val="00EA1000"/>
    <w:rsid w:val="00EA2074"/>
    <w:rsid w:val="00EA4832"/>
    <w:rsid w:val="00EA4E9D"/>
    <w:rsid w:val="00EC4899"/>
    <w:rsid w:val="00ED03AB"/>
    <w:rsid w:val="00ED32D2"/>
    <w:rsid w:val="00EE32DE"/>
    <w:rsid w:val="00EE3D04"/>
    <w:rsid w:val="00EE5457"/>
    <w:rsid w:val="00F06A42"/>
    <w:rsid w:val="00F070AB"/>
    <w:rsid w:val="00F17567"/>
    <w:rsid w:val="00F27A7B"/>
    <w:rsid w:val="00F526AF"/>
    <w:rsid w:val="00F617C3"/>
    <w:rsid w:val="00F64915"/>
    <w:rsid w:val="00F676AE"/>
    <w:rsid w:val="00F67ADD"/>
    <w:rsid w:val="00F7066B"/>
    <w:rsid w:val="00F83B28"/>
    <w:rsid w:val="00F974DA"/>
    <w:rsid w:val="00FA46E5"/>
    <w:rsid w:val="00FB0F33"/>
    <w:rsid w:val="00FB173D"/>
    <w:rsid w:val="00FB7DBA"/>
    <w:rsid w:val="00FC0EC3"/>
    <w:rsid w:val="00FC1C25"/>
    <w:rsid w:val="00FC3107"/>
    <w:rsid w:val="00FC3F45"/>
    <w:rsid w:val="00FD388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A27E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201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rFonts w:eastAsia="Calibri"/>
      <w:b/>
      <w:smallCaps/>
      <w:szCs w:val="22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rFonts w:eastAsia="Calibri"/>
      <w:b/>
      <w:color w:val="000000"/>
      <w:sz w:val="20"/>
      <w:szCs w:val="22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35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35A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35A7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35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35A7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8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13106-5D23-4E50-938C-5840AE394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7</cp:revision>
  <cp:lastPrinted>2019-02-06T12:12:00Z</cp:lastPrinted>
  <dcterms:created xsi:type="dcterms:W3CDTF">2025-07-06T21:28:00Z</dcterms:created>
  <dcterms:modified xsi:type="dcterms:W3CDTF">2025-07-10T06:26:00Z</dcterms:modified>
</cp:coreProperties>
</file>